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6C95C" w14:textId="77777777" w:rsidR="00B83B24" w:rsidRDefault="00E471B3" w:rsidP="00925340">
      <w:pPr>
        <w:spacing w:after="300"/>
        <w:jc w:val="center"/>
        <w:rPr>
          <w:rFonts w:asciiTheme="majorHAnsi" w:hAnsiTheme="majorHAnsi" w:cs="Times New Roman"/>
          <w:b/>
          <w:smallCaps/>
          <w:color w:val="338F80"/>
          <w:sz w:val="28"/>
          <w:szCs w:val="28"/>
        </w:rPr>
      </w:pPr>
      <w:r>
        <w:rPr>
          <w:rFonts w:asciiTheme="majorHAnsi" w:hAnsiTheme="majorHAnsi" w:cs="Times New Roman"/>
          <w:b/>
          <w:smallCaps/>
          <w:noProof/>
          <w:color w:val="338F80"/>
          <w:sz w:val="28"/>
          <w:szCs w:val="28"/>
        </w:rPr>
        <w:drawing>
          <wp:inline distT="0" distB="0" distL="0" distR="0" wp14:anchorId="6D970EA0" wp14:editId="55B4C0C1">
            <wp:extent cx="6583680" cy="417879"/>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rrow Opportunity Cul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3680" cy="417879"/>
                    </a:xfrm>
                    <a:prstGeom prst="rect">
                      <a:avLst/>
                    </a:prstGeom>
                  </pic:spPr>
                </pic:pic>
              </a:graphicData>
            </a:graphic>
          </wp:inline>
        </w:drawing>
      </w:r>
    </w:p>
    <w:p w14:paraId="5D479E12" w14:textId="77777777" w:rsidR="00204D9F" w:rsidRPr="00446891" w:rsidRDefault="00A339C8" w:rsidP="00446891">
      <w:pPr>
        <w:spacing w:after="0"/>
        <w:jc w:val="center"/>
        <w:rPr>
          <w:rFonts w:asciiTheme="majorHAnsi" w:hAnsiTheme="majorHAnsi" w:cs="Times New Roman"/>
          <w:b/>
          <w:smallCaps/>
          <w:color w:val="338F80"/>
          <w:sz w:val="32"/>
          <w:szCs w:val="32"/>
        </w:rPr>
      </w:pPr>
      <w:r w:rsidRPr="00446891">
        <w:rPr>
          <w:rFonts w:asciiTheme="majorHAnsi" w:hAnsiTheme="majorHAnsi" w:cs="Times New Roman"/>
          <w:b/>
          <w:smallCaps/>
          <w:color w:val="338F80"/>
          <w:sz w:val="32"/>
          <w:szCs w:val="32"/>
        </w:rPr>
        <w:t>Leading A</w:t>
      </w:r>
      <w:r w:rsidR="00204D9F" w:rsidRPr="00446891">
        <w:rPr>
          <w:rFonts w:asciiTheme="majorHAnsi" w:hAnsiTheme="majorHAnsi" w:cs="Times New Roman"/>
          <w:b/>
          <w:smallCaps/>
          <w:color w:val="338F80"/>
          <w:sz w:val="32"/>
          <w:szCs w:val="32"/>
        </w:rPr>
        <w:t xml:space="preserve"> Team</w:t>
      </w:r>
    </w:p>
    <w:p w14:paraId="1F87F59A" w14:textId="77777777" w:rsidR="00204D9F" w:rsidRDefault="00204D9F" w:rsidP="00204D9F">
      <w:pPr>
        <w:pStyle w:val="paragraph"/>
        <w:textAlignment w:val="baseline"/>
        <w:rPr>
          <w:color w:val="2F5496"/>
        </w:rPr>
      </w:pPr>
      <w:r>
        <w:rPr>
          <w:rStyle w:val="normaltextrun"/>
          <w:rFonts w:ascii="Calibri" w:hAnsi="Calibri" w:cs="Calibri"/>
          <w:color w:val="444444"/>
          <w:sz w:val="22"/>
          <w:szCs w:val="22"/>
        </w:rPr>
        <w:t>Leaders must connect with their team, set ambitious goals, and lead and develop the team together and individually to deliver instructional excellence. Leaders must plan, communicate, execute, and improve team actions. Opportunity Culture multi-classrooms leaders, principals, and multi-school leaders all must lead teams well to achieve strong student learning consistently.  </w:t>
      </w:r>
      <w:r>
        <w:rPr>
          <w:rStyle w:val="eop"/>
          <w:rFonts w:ascii="Calibri" w:hAnsi="Calibri" w:cs="Calibri"/>
          <w:color w:val="2F5496"/>
          <w:sz w:val="22"/>
          <w:szCs w:val="22"/>
        </w:rPr>
        <w:t> </w:t>
      </w:r>
    </w:p>
    <w:p w14:paraId="3DE5DF59" w14:textId="6B019728" w:rsidR="0093507E" w:rsidRDefault="00204D9F" w:rsidP="0093507E">
      <w:pPr>
        <w:pStyle w:val="Heading2"/>
        <w:spacing w:before="240"/>
        <w:ind w:left="-360" w:firstLine="360"/>
        <w:rPr>
          <w:rFonts w:ascii="Cambria" w:hAnsi="Cambria"/>
          <w:color w:val="338E80"/>
          <w:sz w:val="24"/>
          <w:szCs w:val="24"/>
        </w:rPr>
      </w:pPr>
      <w:r>
        <w:rPr>
          <w:rFonts w:ascii="Cambria" w:hAnsi="Cambria"/>
          <w:color w:val="338E80"/>
          <w:sz w:val="24"/>
          <w:szCs w:val="24"/>
        </w:rPr>
        <w:t xml:space="preserve">Launch </w:t>
      </w:r>
      <w:r w:rsidR="00691883">
        <w:rPr>
          <w:rFonts w:ascii="Cambria" w:hAnsi="Cambria"/>
          <w:color w:val="338E80"/>
          <w:sz w:val="24"/>
          <w:szCs w:val="24"/>
        </w:rPr>
        <w:t>and</w:t>
      </w:r>
      <w:r>
        <w:rPr>
          <w:rFonts w:ascii="Cambria" w:hAnsi="Cambria"/>
          <w:color w:val="338E80"/>
          <w:sz w:val="24"/>
          <w:szCs w:val="24"/>
        </w:rPr>
        <w:t xml:space="preserve"> Lead</w:t>
      </w:r>
    </w:p>
    <w:p w14:paraId="36B64155" w14:textId="77777777" w:rsidR="00204D9F" w:rsidRDefault="00204D9F" w:rsidP="007A0319">
      <w:pPr>
        <w:pStyle w:val="paragraph"/>
        <w:spacing w:before="0" w:beforeAutospacing="0" w:after="120" w:afterAutospacing="0"/>
        <w:textAlignment w:val="baseline"/>
        <w:rPr>
          <w:rStyle w:val="normaltextrun"/>
          <w:rFonts w:ascii="Calibri" w:hAnsi="Calibri" w:cs="Calibri"/>
          <w:color w:val="444444"/>
          <w:sz w:val="22"/>
          <w:szCs w:val="22"/>
        </w:rPr>
      </w:pPr>
      <w:r>
        <w:rPr>
          <w:rStyle w:val="normaltextrun"/>
          <w:rFonts w:ascii="Calibri" w:hAnsi="Calibri" w:cs="Calibri"/>
          <w:color w:val="444444"/>
          <w:sz w:val="22"/>
          <w:szCs w:val="22"/>
        </w:rPr>
        <w:t>Launching and leading includes planning, communicating, executing, and improving the following actions:</w:t>
      </w:r>
    </w:p>
    <w:p w14:paraId="08F53838" w14:textId="77777777" w:rsidR="00204D9F" w:rsidRPr="00204D9F" w:rsidRDefault="00204D9F" w:rsidP="0093507E">
      <w:pPr>
        <w:pStyle w:val="ListParagraph"/>
        <w:numPr>
          <w:ilvl w:val="0"/>
          <w:numId w:val="3"/>
        </w:numPr>
        <w:spacing w:after="160" w:line="259" w:lineRule="auto"/>
        <w:rPr>
          <w:b/>
        </w:rPr>
      </w:pPr>
      <w:r>
        <w:t>Set team vision and goals</w:t>
      </w:r>
    </w:p>
    <w:p w14:paraId="427A63C2" w14:textId="77777777" w:rsidR="00204D9F" w:rsidRPr="00204D9F" w:rsidRDefault="00204D9F" w:rsidP="0093507E">
      <w:pPr>
        <w:pStyle w:val="ListParagraph"/>
        <w:numPr>
          <w:ilvl w:val="0"/>
          <w:numId w:val="3"/>
        </w:numPr>
        <w:spacing w:after="160" w:line="259" w:lineRule="auto"/>
        <w:rPr>
          <w:b/>
        </w:rPr>
      </w:pPr>
      <w:r>
        <w:t>Clarify team roles</w:t>
      </w:r>
    </w:p>
    <w:p w14:paraId="6C51D1C8" w14:textId="77777777" w:rsidR="00204D9F" w:rsidRPr="00204D9F" w:rsidRDefault="00204D9F" w:rsidP="0093507E">
      <w:pPr>
        <w:pStyle w:val="ListParagraph"/>
        <w:numPr>
          <w:ilvl w:val="0"/>
          <w:numId w:val="3"/>
        </w:numPr>
        <w:spacing w:after="160" w:line="259" w:lineRule="auto"/>
        <w:rPr>
          <w:b/>
        </w:rPr>
      </w:pPr>
      <w:r>
        <w:t>Organize team work process—how we work together</w:t>
      </w:r>
    </w:p>
    <w:p w14:paraId="19E9CA5D" w14:textId="77777777" w:rsidR="00204D9F" w:rsidRPr="00204D9F" w:rsidRDefault="00204D9F" w:rsidP="00A7662C">
      <w:pPr>
        <w:pStyle w:val="ListParagraph"/>
        <w:numPr>
          <w:ilvl w:val="1"/>
          <w:numId w:val="3"/>
        </w:numPr>
        <w:spacing w:after="160" w:line="259" w:lineRule="auto"/>
        <w:ind w:left="1080"/>
        <w:rPr>
          <w:b/>
        </w:rPr>
      </w:pPr>
      <w:r>
        <w:t>Make team action plan and lead team to follow it</w:t>
      </w:r>
    </w:p>
    <w:p w14:paraId="39050A0F" w14:textId="77777777" w:rsidR="00204D9F" w:rsidRPr="00204D9F" w:rsidRDefault="00204D9F" w:rsidP="00A7662C">
      <w:pPr>
        <w:pStyle w:val="ListParagraph"/>
        <w:numPr>
          <w:ilvl w:val="1"/>
          <w:numId w:val="3"/>
        </w:numPr>
        <w:spacing w:after="160" w:line="259" w:lineRule="auto"/>
        <w:ind w:left="1080"/>
        <w:rPr>
          <w:b/>
        </w:rPr>
      </w:pPr>
      <w:r>
        <w:t>Make schedules and agendas for collaboration</w:t>
      </w:r>
    </w:p>
    <w:p w14:paraId="115FA4BD" w14:textId="77777777" w:rsidR="00204D9F" w:rsidRPr="00204D9F" w:rsidRDefault="00204D9F" w:rsidP="0093507E">
      <w:pPr>
        <w:pStyle w:val="ListParagraph"/>
        <w:numPr>
          <w:ilvl w:val="0"/>
          <w:numId w:val="3"/>
        </w:numPr>
        <w:spacing w:after="160" w:line="259" w:lineRule="auto"/>
        <w:rPr>
          <w:b/>
        </w:rPr>
      </w:pPr>
      <w:r>
        <w:t>Select the right people for each role</w:t>
      </w:r>
    </w:p>
    <w:p w14:paraId="1D3F9E7C" w14:textId="77777777" w:rsidR="00204D9F" w:rsidRDefault="00204D9F" w:rsidP="00204D9F">
      <w:pPr>
        <w:pStyle w:val="Heading2"/>
        <w:spacing w:before="240"/>
        <w:ind w:left="-360" w:firstLine="360"/>
        <w:rPr>
          <w:rFonts w:ascii="Cambria" w:hAnsi="Cambria"/>
          <w:color w:val="338E80"/>
          <w:sz w:val="24"/>
          <w:szCs w:val="24"/>
        </w:rPr>
      </w:pPr>
      <w:r>
        <w:rPr>
          <w:rFonts w:ascii="Cambria" w:hAnsi="Cambria"/>
          <w:color w:val="338E80"/>
          <w:sz w:val="24"/>
          <w:szCs w:val="24"/>
        </w:rPr>
        <w:t>Build Team Cohesion</w:t>
      </w:r>
    </w:p>
    <w:p w14:paraId="2CAFBAE3" w14:textId="77777777" w:rsidR="00204D9F" w:rsidRDefault="00204D9F" w:rsidP="007A0319">
      <w:pPr>
        <w:pStyle w:val="paragraph"/>
        <w:spacing w:before="0" w:beforeAutospacing="0" w:after="120" w:afterAutospacing="0"/>
        <w:textAlignment w:val="baseline"/>
        <w:rPr>
          <w:rStyle w:val="normaltextrun"/>
          <w:rFonts w:ascii="Calibri" w:hAnsi="Calibri" w:cs="Calibri"/>
          <w:color w:val="444444"/>
          <w:sz w:val="22"/>
          <w:szCs w:val="22"/>
        </w:rPr>
      </w:pPr>
      <w:r>
        <w:rPr>
          <w:rStyle w:val="normaltextrun"/>
          <w:rFonts w:ascii="Calibri" w:hAnsi="Calibri" w:cs="Calibri"/>
          <w:color w:val="444444"/>
          <w:sz w:val="22"/>
          <w:szCs w:val="22"/>
        </w:rPr>
        <w:t>Building team cohesion includes planning, communicating, executing, and improving the following actions:</w:t>
      </w:r>
    </w:p>
    <w:p w14:paraId="6CA16703" w14:textId="77777777" w:rsidR="00204D9F" w:rsidRPr="00204D9F" w:rsidRDefault="00204D9F" w:rsidP="00204D9F">
      <w:pPr>
        <w:pStyle w:val="ListParagraph"/>
        <w:numPr>
          <w:ilvl w:val="0"/>
          <w:numId w:val="3"/>
        </w:numPr>
        <w:spacing w:after="160" w:line="259" w:lineRule="auto"/>
        <w:rPr>
          <w:rStyle w:val="normaltextrun"/>
          <w:rFonts w:cstheme="minorHAnsi"/>
          <w:b/>
        </w:rPr>
      </w:pPr>
      <w:r w:rsidRPr="00204D9F">
        <w:rPr>
          <w:rStyle w:val="normaltextrun"/>
          <w:rFonts w:cstheme="minorHAnsi"/>
          <w:color w:val="444444"/>
        </w:rPr>
        <w:t>Build relationships</w:t>
      </w:r>
    </w:p>
    <w:p w14:paraId="06F9C20C" w14:textId="77777777" w:rsidR="00204D9F" w:rsidRPr="00204D9F" w:rsidRDefault="00204D9F" w:rsidP="00204D9F">
      <w:pPr>
        <w:pStyle w:val="ListParagraph"/>
        <w:numPr>
          <w:ilvl w:val="0"/>
          <w:numId w:val="3"/>
        </w:numPr>
        <w:spacing w:after="160" w:line="259" w:lineRule="auto"/>
        <w:rPr>
          <w:rStyle w:val="eop"/>
          <w:rFonts w:cstheme="minorHAnsi"/>
          <w:b/>
        </w:rPr>
      </w:pPr>
      <w:r w:rsidRPr="00204D9F">
        <w:rPr>
          <w:rStyle w:val="normaltextrun"/>
          <w:rFonts w:cstheme="minorHAnsi"/>
          <w:color w:val="444444"/>
        </w:rPr>
        <w:t>Collaborate</w:t>
      </w:r>
    </w:p>
    <w:p w14:paraId="369605D3" w14:textId="77777777" w:rsidR="00204D9F" w:rsidRPr="00204D9F" w:rsidRDefault="00204D9F" w:rsidP="00204D9F">
      <w:pPr>
        <w:pStyle w:val="ListParagraph"/>
        <w:numPr>
          <w:ilvl w:val="0"/>
          <w:numId w:val="3"/>
        </w:numPr>
        <w:spacing w:after="160" w:line="259" w:lineRule="auto"/>
        <w:rPr>
          <w:rStyle w:val="eop"/>
          <w:rFonts w:cstheme="minorHAnsi"/>
          <w:b/>
        </w:rPr>
      </w:pPr>
      <w:r w:rsidRPr="00204D9F">
        <w:rPr>
          <w:rStyle w:val="normaltextrun"/>
          <w:rFonts w:cstheme="minorHAnsi"/>
          <w:color w:val="444444"/>
        </w:rPr>
        <w:t>Address challenges</w:t>
      </w:r>
    </w:p>
    <w:p w14:paraId="346A43B9" w14:textId="77777777" w:rsidR="00204D9F" w:rsidRPr="00204D9F" w:rsidRDefault="00204D9F" w:rsidP="00204D9F">
      <w:pPr>
        <w:pStyle w:val="ListParagraph"/>
        <w:numPr>
          <w:ilvl w:val="0"/>
          <w:numId w:val="3"/>
        </w:numPr>
        <w:spacing w:after="160" w:line="259" w:lineRule="auto"/>
        <w:rPr>
          <w:rFonts w:cstheme="minorHAnsi"/>
          <w:b/>
        </w:rPr>
      </w:pPr>
      <w:r w:rsidRPr="00204D9F">
        <w:rPr>
          <w:rStyle w:val="normaltextrun"/>
          <w:rFonts w:cstheme="minorHAnsi"/>
          <w:color w:val="444444"/>
        </w:rPr>
        <w:t>Celebrate successes</w:t>
      </w:r>
      <w:r w:rsidRPr="00204D9F">
        <w:rPr>
          <w:rStyle w:val="eop"/>
          <w:rFonts w:cstheme="minorHAnsi"/>
        </w:rPr>
        <w:t> </w:t>
      </w:r>
    </w:p>
    <w:p w14:paraId="6BB4E267" w14:textId="77777777" w:rsidR="00204D9F" w:rsidRDefault="00204D9F" w:rsidP="00204D9F">
      <w:pPr>
        <w:pStyle w:val="Heading2"/>
        <w:spacing w:before="240"/>
        <w:ind w:left="-360" w:firstLine="360"/>
        <w:rPr>
          <w:rFonts w:ascii="Cambria" w:hAnsi="Cambria"/>
          <w:color w:val="338E80"/>
          <w:sz w:val="24"/>
          <w:szCs w:val="24"/>
        </w:rPr>
      </w:pPr>
      <w:r>
        <w:rPr>
          <w:rFonts w:ascii="Cambria" w:hAnsi="Cambria"/>
          <w:color w:val="338E80"/>
          <w:sz w:val="24"/>
          <w:szCs w:val="24"/>
        </w:rPr>
        <w:t>Lead Instructional Excellence</w:t>
      </w:r>
    </w:p>
    <w:p w14:paraId="155E6D3A" w14:textId="068D8323" w:rsidR="00204D9F" w:rsidRDefault="00204D9F" w:rsidP="00204D9F">
      <w:pPr>
        <w:pStyle w:val="paragraph"/>
        <w:spacing w:before="0" w:beforeAutospacing="0"/>
        <w:textAlignment w:val="baseline"/>
        <w:rPr>
          <w:rStyle w:val="normaltextrun"/>
          <w:rFonts w:ascii="Calibri" w:hAnsi="Calibri" w:cs="Calibri"/>
          <w:color w:val="444444"/>
          <w:sz w:val="22"/>
          <w:szCs w:val="22"/>
        </w:rPr>
      </w:pPr>
      <w:r>
        <w:rPr>
          <w:rStyle w:val="normaltextrun"/>
          <w:rFonts w:ascii="Calibri" w:hAnsi="Calibri" w:cs="Calibri"/>
          <w:color w:val="444444"/>
          <w:sz w:val="22"/>
          <w:szCs w:val="22"/>
        </w:rPr>
        <w:t xml:space="preserve">Lead others openly and rapidly to implement the specific elements of instructional excellence and achieve high-standards, high-growth learning. See the </w:t>
      </w:r>
      <w:hyperlink r:id="rId11" w:history="1">
        <w:r w:rsidRPr="00A7662C">
          <w:rPr>
            <w:rStyle w:val="Hyperlink"/>
            <w:rFonts w:ascii="Calibri" w:hAnsi="Calibri" w:cs="Calibri"/>
            <w:i/>
            <w:sz w:val="22"/>
            <w:szCs w:val="22"/>
          </w:rPr>
          <w:t>Instructional Excellence Summary</w:t>
        </w:r>
      </w:hyperlink>
      <w:r>
        <w:rPr>
          <w:rStyle w:val="normaltextrun"/>
          <w:rFonts w:ascii="Calibri" w:hAnsi="Calibri" w:cs="Calibri"/>
          <w:color w:val="444444"/>
          <w:sz w:val="22"/>
          <w:szCs w:val="22"/>
        </w:rPr>
        <w:t>.</w:t>
      </w:r>
    </w:p>
    <w:p w14:paraId="6290FB72" w14:textId="5B27E55E" w:rsidR="00204D9F" w:rsidRDefault="00204D9F" w:rsidP="00204D9F">
      <w:pPr>
        <w:pStyle w:val="Heading2"/>
        <w:spacing w:before="240"/>
        <w:ind w:left="-360" w:firstLine="360"/>
        <w:rPr>
          <w:rFonts w:ascii="Cambria" w:hAnsi="Cambria"/>
          <w:color w:val="338E80"/>
          <w:sz w:val="24"/>
          <w:szCs w:val="24"/>
        </w:rPr>
      </w:pPr>
      <w:r>
        <w:rPr>
          <w:rFonts w:ascii="Cambria" w:hAnsi="Cambria"/>
          <w:color w:val="338E80"/>
          <w:sz w:val="24"/>
          <w:szCs w:val="24"/>
        </w:rPr>
        <w:t xml:space="preserve">Support </w:t>
      </w:r>
      <w:r w:rsidR="00691883">
        <w:rPr>
          <w:rFonts w:ascii="Cambria" w:hAnsi="Cambria"/>
          <w:color w:val="338E80"/>
          <w:sz w:val="24"/>
          <w:szCs w:val="24"/>
        </w:rPr>
        <w:t>and</w:t>
      </w:r>
      <w:r>
        <w:rPr>
          <w:rFonts w:ascii="Cambria" w:hAnsi="Cambria"/>
          <w:color w:val="338E80"/>
          <w:sz w:val="24"/>
          <w:szCs w:val="24"/>
        </w:rPr>
        <w:t xml:space="preserve"> Develop Individuals</w:t>
      </w:r>
    </w:p>
    <w:p w14:paraId="6F0B3926" w14:textId="77777777" w:rsidR="00204D9F" w:rsidRDefault="00204D9F" w:rsidP="007A0319">
      <w:pPr>
        <w:pStyle w:val="paragraph"/>
        <w:spacing w:before="0" w:beforeAutospacing="0" w:after="120" w:afterAutospacing="0"/>
        <w:textAlignment w:val="baseline"/>
        <w:rPr>
          <w:rStyle w:val="normaltextrun"/>
          <w:rFonts w:ascii="Calibri" w:hAnsi="Calibri" w:cs="Calibri"/>
          <w:color w:val="444444"/>
          <w:sz w:val="22"/>
          <w:szCs w:val="22"/>
        </w:rPr>
      </w:pPr>
      <w:r>
        <w:rPr>
          <w:rStyle w:val="normaltextrun"/>
          <w:rFonts w:ascii="Calibri" w:hAnsi="Calibri" w:cs="Calibri"/>
          <w:color w:val="444444"/>
          <w:sz w:val="22"/>
          <w:szCs w:val="22"/>
        </w:rPr>
        <w:t>Supporting and developing individuals includes planning, communicating, executing, and improving the following actions:</w:t>
      </w:r>
    </w:p>
    <w:p w14:paraId="1C9C66DC" w14:textId="77777777" w:rsidR="00204D9F" w:rsidRPr="00204D9F" w:rsidRDefault="00204D9F" w:rsidP="00204D9F">
      <w:pPr>
        <w:pStyle w:val="ListParagraph"/>
        <w:numPr>
          <w:ilvl w:val="0"/>
          <w:numId w:val="3"/>
        </w:numPr>
        <w:spacing w:after="160" w:line="259" w:lineRule="auto"/>
        <w:rPr>
          <w:b/>
        </w:rPr>
      </w:pPr>
      <w:r>
        <w:t>Co-plan</w:t>
      </w:r>
    </w:p>
    <w:p w14:paraId="3722C9BC" w14:textId="1F15D773" w:rsidR="00204D9F" w:rsidRPr="00204D9F" w:rsidRDefault="00F53860" w:rsidP="00204D9F">
      <w:pPr>
        <w:pStyle w:val="ListParagraph"/>
        <w:numPr>
          <w:ilvl w:val="0"/>
          <w:numId w:val="3"/>
        </w:numPr>
        <w:spacing w:after="160" w:line="259" w:lineRule="auto"/>
        <w:rPr>
          <w:b/>
        </w:rPr>
      </w:pPr>
      <w:r>
        <w:t>C</w:t>
      </w:r>
      <w:r w:rsidR="00EC4805">
        <w:t>o</w:t>
      </w:r>
      <w:r>
        <w:t>-teach, co-lead, or model</w:t>
      </w:r>
      <w:r w:rsidR="00204D9F">
        <w:t xml:space="preserve"> for others</w:t>
      </w:r>
    </w:p>
    <w:p w14:paraId="4CA1F388" w14:textId="77777777" w:rsidR="00204D9F" w:rsidRPr="00204D9F" w:rsidRDefault="00204D9F" w:rsidP="00A7662C">
      <w:pPr>
        <w:pStyle w:val="ListParagraph"/>
        <w:numPr>
          <w:ilvl w:val="1"/>
          <w:numId w:val="3"/>
        </w:numPr>
        <w:spacing w:after="160" w:line="259" w:lineRule="auto"/>
        <w:ind w:left="1080"/>
        <w:rPr>
          <w:b/>
        </w:rPr>
      </w:pPr>
      <w:r>
        <w:t>Great teaching</w:t>
      </w:r>
    </w:p>
    <w:p w14:paraId="7C08981F" w14:textId="0AD07CB9" w:rsidR="00204D9F" w:rsidRPr="00204D9F" w:rsidRDefault="00F53860" w:rsidP="00A7662C">
      <w:pPr>
        <w:pStyle w:val="ListParagraph"/>
        <w:numPr>
          <w:ilvl w:val="1"/>
          <w:numId w:val="3"/>
        </w:numPr>
        <w:spacing w:after="160" w:line="259" w:lineRule="auto"/>
        <w:ind w:left="1080"/>
        <w:rPr>
          <w:b/>
        </w:rPr>
      </w:pPr>
      <w:r>
        <w:t>Great l</w:t>
      </w:r>
      <w:r w:rsidR="00204D9F">
        <w:t>eadership</w:t>
      </w:r>
    </w:p>
    <w:p w14:paraId="70C0D6CB" w14:textId="77777777" w:rsidR="00204D9F" w:rsidRPr="00204D9F" w:rsidRDefault="00204D9F" w:rsidP="00204D9F">
      <w:pPr>
        <w:pStyle w:val="ListParagraph"/>
        <w:numPr>
          <w:ilvl w:val="0"/>
          <w:numId w:val="3"/>
        </w:numPr>
        <w:spacing w:after="160" w:line="259" w:lineRule="auto"/>
        <w:rPr>
          <w:rFonts w:ascii="Arial" w:hAnsi="Arial" w:cs="Arial"/>
        </w:rPr>
      </w:pPr>
      <w:r>
        <w:t>Observe and give feedback</w:t>
      </w:r>
    </w:p>
    <w:p w14:paraId="30FD1B90" w14:textId="77777777" w:rsidR="00204D9F" w:rsidRPr="007A0319" w:rsidRDefault="00204D9F" w:rsidP="00204D9F">
      <w:pPr>
        <w:pStyle w:val="ListParagraph"/>
        <w:numPr>
          <w:ilvl w:val="0"/>
          <w:numId w:val="3"/>
        </w:numPr>
        <w:spacing w:after="160" w:line="259" w:lineRule="auto"/>
        <w:rPr>
          <w:rFonts w:ascii="Arial" w:hAnsi="Arial" w:cs="Arial"/>
        </w:rPr>
      </w:pPr>
      <w:r>
        <w:t>Coach</w:t>
      </w:r>
    </w:p>
    <w:p w14:paraId="791739DA" w14:textId="77777777" w:rsidR="007A0319" w:rsidRDefault="007A0319" w:rsidP="007A0319">
      <w:pPr>
        <w:pStyle w:val="Heading2"/>
        <w:spacing w:before="240"/>
        <w:ind w:left="-360" w:firstLine="360"/>
        <w:rPr>
          <w:rFonts w:ascii="Cambria" w:hAnsi="Cambria"/>
          <w:color w:val="338E80"/>
          <w:sz w:val="24"/>
          <w:szCs w:val="24"/>
        </w:rPr>
      </w:pPr>
      <w:r>
        <w:rPr>
          <w:rFonts w:ascii="Cambria" w:hAnsi="Cambria"/>
          <w:color w:val="338E80"/>
          <w:sz w:val="24"/>
          <w:szCs w:val="24"/>
        </w:rPr>
        <w:t>Manage Yourself</w:t>
      </w:r>
    </w:p>
    <w:p w14:paraId="0B135889" w14:textId="77777777" w:rsidR="007A0319" w:rsidRDefault="007A0319" w:rsidP="007A0319">
      <w:pPr>
        <w:pStyle w:val="paragraph"/>
        <w:spacing w:before="0" w:beforeAutospacing="0" w:after="120" w:afterAutospacing="0"/>
        <w:textAlignment w:val="baseline"/>
        <w:rPr>
          <w:rStyle w:val="normaltextrun"/>
          <w:rFonts w:ascii="Calibri" w:hAnsi="Calibri" w:cs="Calibri"/>
          <w:color w:val="444444"/>
          <w:sz w:val="22"/>
          <w:szCs w:val="22"/>
        </w:rPr>
      </w:pPr>
      <w:r>
        <w:rPr>
          <w:rStyle w:val="normaltextrun"/>
          <w:rFonts w:ascii="Calibri" w:hAnsi="Calibri" w:cs="Calibri"/>
          <w:color w:val="444444"/>
          <w:sz w:val="22"/>
          <w:szCs w:val="22"/>
        </w:rPr>
        <w:t>Managing yourself includes planning, communicating, executing, and improving the following actions:</w:t>
      </w:r>
    </w:p>
    <w:p w14:paraId="00382876" w14:textId="77777777" w:rsidR="007A0319" w:rsidRPr="007A0319" w:rsidRDefault="00204D9F" w:rsidP="007A0319">
      <w:pPr>
        <w:pStyle w:val="ListParagraph"/>
        <w:numPr>
          <w:ilvl w:val="0"/>
          <w:numId w:val="3"/>
        </w:numPr>
        <w:spacing w:after="160" w:line="259" w:lineRule="auto"/>
        <w:rPr>
          <w:rStyle w:val="normaltextrun"/>
          <w:rFonts w:cstheme="minorHAnsi"/>
          <w:b/>
        </w:rPr>
      </w:pPr>
      <w:r w:rsidRPr="007A0319">
        <w:rPr>
          <w:rStyle w:val="normaltextrun"/>
          <w:rFonts w:cstheme="minorHAnsi"/>
          <w:color w:val="444444"/>
        </w:rPr>
        <w:t>Clarify your role</w:t>
      </w:r>
      <w:r w:rsidR="007A0319" w:rsidRPr="007A0319">
        <w:rPr>
          <w:rStyle w:val="normaltextrun"/>
          <w:rFonts w:cstheme="minorHAnsi"/>
          <w:color w:val="444444"/>
        </w:rPr>
        <w:t>—</w:t>
      </w:r>
      <w:r w:rsidRPr="007A0319">
        <w:rPr>
          <w:rStyle w:val="normaltextrun"/>
          <w:rFonts w:cstheme="minorHAnsi"/>
          <w:color w:val="444444"/>
        </w:rPr>
        <w:t>clarify and re-clarify your role as your team and school changes</w:t>
      </w:r>
    </w:p>
    <w:p w14:paraId="0574DC2F" w14:textId="77777777" w:rsidR="00204D9F" w:rsidRPr="007A0319" w:rsidRDefault="00204D9F" w:rsidP="007A0319">
      <w:pPr>
        <w:pStyle w:val="ListParagraph"/>
        <w:numPr>
          <w:ilvl w:val="0"/>
          <w:numId w:val="3"/>
        </w:numPr>
        <w:spacing w:after="160" w:line="259" w:lineRule="auto"/>
        <w:rPr>
          <w:rStyle w:val="eop"/>
          <w:rFonts w:cstheme="minorHAnsi"/>
          <w:b/>
        </w:rPr>
      </w:pPr>
      <w:r w:rsidRPr="007A0319">
        <w:rPr>
          <w:rStyle w:val="normaltextrun"/>
          <w:rFonts w:cstheme="minorHAnsi"/>
          <w:color w:val="444444"/>
        </w:rPr>
        <w:t>Improve your own actions, competencies and skills</w:t>
      </w:r>
      <w:r w:rsidRPr="007A0319">
        <w:rPr>
          <w:rStyle w:val="eop"/>
          <w:rFonts w:cstheme="minorHAnsi"/>
        </w:rPr>
        <w:t> </w:t>
      </w:r>
    </w:p>
    <w:p w14:paraId="6F2FBC15" w14:textId="77777777" w:rsidR="00204D9F" w:rsidRPr="007A0319" w:rsidRDefault="00204D9F" w:rsidP="007A0319">
      <w:pPr>
        <w:pStyle w:val="ListParagraph"/>
        <w:numPr>
          <w:ilvl w:val="0"/>
          <w:numId w:val="3"/>
        </w:numPr>
        <w:spacing w:after="160" w:line="259" w:lineRule="auto"/>
        <w:rPr>
          <w:rStyle w:val="eop"/>
          <w:rFonts w:cstheme="minorHAnsi"/>
          <w:b/>
        </w:rPr>
      </w:pPr>
      <w:r w:rsidRPr="007A0319">
        <w:rPr>
          <w:rStyle w:val="normaltextrun"/>
          <w:rFonts w:cstheme="minorHAnsi"/>
          <w:color w:val="444444"/>
        </w:rPr>
        <w:t>Contribute to next level of leadership</w:t>
      </w:r>
      <w:r w:rsidRPr="007A0319">
        <w:rPr>
          <w:rStyle w:val="eop"/>
          <w:rFonts w:cstheme="minorHAnsi"/>
        </w:rPr>
        <w:t> </w:t>
      </w:r>
    </w:p>
    <w:p w14:paraId="154F6502" w14:textId="77777777" w:rsidR="00204D9F" w:rsidRPr="00204D9F" w:rsidRDefault="00204D9F" w:rsidP="00204D9F">
      <w:pPr>
        <w:pStyle w:val="ListParagraph"/>
        <w:numPr>
          <w:ilvl w:val="0"/>
          <w:numId w:val="3"/>
        </w:numPr>
        <w:spacing w:after="160" w:line="259" w:lineRule="auto"/>
      </w:pPr>
      <w:r w:rsidRPr="007A0319">
        <w:rPr>
          <w:rStyle w:val="normaltextrun"/>
          <w:rFonts w:cstheme="minorHAnsi"/>
          <w:color w:val="444444"/>
        </w:rPr>
        <w:t>Stay healthy for long-term performance</w:t>
      </w:r>
      <w:r w:rsidRPr="007A0319">
        <w:rPr>
          <w:rStyle w:val="eop"/>
          <w:rFonts w:cstheme="minorHAnsi"/>
        </w:rPr>
        <w:t> </w:t>
      </w:r>
      <w:bookmarkStart w:id="0" w:name="_GoBack"/>
      <w:bookmarkEnd w:id="0"/>
    </w:p>
    <w:sectPr w:rsidR="00204D9F" w:rsidRPr="00204D9F" w:rsidSect="00446891">
      <w:footerReference w:type="default" r:id="rId12"/>
      <w:pgSz w:w="12240" w:h="15840"/>
      <w:pgMar w:top="576"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CE310" w14:textId="77777777" w:rsidR="00953F93" w:rsidRDefault="00953F93" w:rsidP="00244DF4">
      <w:pPr>
        <w:spacing w:after="0" w:line="240" w:lineRule="auto"/>
      </w:pPr>
      <w:r>
        <w:separator/>
      </w:r>
    </w:p>
  </w:endnote>
  <w:endnote w:type="continuationSeparator" w:id="0">
    <w:p w14:paraId="64EE337E" w14:textId="77777777" w:rsidR="00953F93" w:rsidRDefault="00953F93" w:rsidP="0024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60C5" w14:textId="497AA6F5" w:rsidR="009F733C" w:rsidRDefault="00462920" w:rsidP="00F647F2">
    <w:pPr>
      <w:pStyle w:val="Footer"/>
      <w:rPr>
        <w:rFonts w:eastAsiaTheme="majorEastAsia" w:cstheme="majorBidi"/>
        <w:color w:val="305064"/>
      </w:rPr>
    </w:pPr>
    <w:r>
      <w:rPr>
        <w:color w:val="305064"/>
      </w:rPr>
      <w:t>©2016-2018</w:t>
    </w:r>
    <w:r w:rsidRPr="008500DD">
      <w:rPr>
        <w:color w:val="305064"/>
      </w:rPr>
      <w:t xml:space="preserve"> Public Impact</w:t>
    </w:r>
    <w:r w:rsidRPr="008500DD">
      <w:rPr>
        <w:color w:val="305064"/>
      </w:rPr>
      <w:tab/>
    </w:r>
    <w:r>
      <w:rPr>
        <w:color w:val="305064"/>
      </w:rPr>
      <w:t xml:space="preserve">                             </w:t>
    </w:r>
    <w:r w:rsidR="00446891">
      <w:rPr>
        <w:color w:val="305064"/>
      </w:rPr>
      <w:t xml:space="preserve">     </w:t>
    </w:r>
    <w:r w:rsidRPr="00CA5B37">
      <w:rPr>
        <w:color w:val="305064"/>
      </w:rPr>
      <w:t>To copy or adapt this material</w:t>
    </w:r>
    <w:r>
      <w:rPr>
        <w:color w:val="305064"/>
      </w:rPr>
      <w:t>,</w:t>
    </w:r>
    <w:r w:rsidR="009F733C">
      <w:rPr>
        <w:rFonts w:eastAsiaTheme="majorEastAsia" w:cstheme="majorBidi"/>
        <w:color w:val="305064"/>
      </w:rPr>
      <w:tab/>
    </w:r>
    <w:r w:rsidR="00446891">
      <w:rPr>
        <w:rFonts w:eastAsiaTheme="majorEastAsia" w:cstheme="majorBidi"/>
        <w:color w:val="305064"/>
      </w:rPr>
      <w:tab/>
    </w:r>
    <w:r w:rsidR="009F733C" w:rsidRPr="00A416A0">
      <w:rPr>
        <w:rFonts w:eastAsiaTheme="majorEastAsia" w:cstheme="majorBidi"/>
        <w:color w:val="305064"/>
      </w:rPr>
      <w:fldChar w:fldCharType="begin"/>
    </w:r>
    <w:r w:rsidR="009F733C" w:rsidRPr="00A416A0">
      <w:rPr>
        <w:rFonts w:eastAsiaTheme="majorEastAsia" w:cstheme="majorBidi"/>
        <w:color w:val="305064"/>
      </w:rPr>
      <w:instrText xml:space="preserve"> PAGE   \* MERGEFORMAT </w:instrText>
    </w:r>
    <w:r w:rsidR="009F733C" w:rsidRPr="00A416A0">
      <w:rPr>
        <w:rFonts w:eastAsiaTheme="majorEastAsia" w:cstheme="majorBidi"/>
        <w:color w:val="305064"/>
      </w:rPr>
      <w:fldChar w:fldCharType="separate"/>
    </w:r>
    <w:r w:rsidR="00A15C7C">
      <w:rPr>
        <w:rFonts w:eastAsiaTheme="majorEastAsia" w:cstheme="majorBidi"/>
        <w:noProof/>
        <w:color w:val="305064"/>
      </w:rPr>
      <w:t>1</w:t>
    </w:r>
    <w:r w:rsidR="009F733C" w:rsidRPr="00A416A0">
      <w:rPr>
        <w:rFonts w:eastAsiaTheme="majorEastAsia" w:cstheme="majorBidi"/>
        <w:noProof/>
        <w:color w:val="305064"/>
      </w:rPr>
      <w:fldChar w:fldCharType="end"/>
    </w:r>
  </w:p>
  <w:p w14:paraId="52253344" w14:textId="7AB94BB5" w:rsidR="009F733C" w:rsidRDefault="009F733C" w:rsidP="00F647F2">
    <w:pPr>
      <w:pStyle w:val="Footer"/>
    </w:pPr>
    <w:r>
      <w:rPr>
        <w:rFonts w:eastAsiaTheme="majorEastAsia" w:cstheme="majorBidi"/>
        <w:color w:val="305064"/>
      </w:rPr>
      <w:tab/>
      <w:t xml:space="preserve">                     </w:t>
    </w:r>
    <w:r w:rsidR="00A7662C">
      <w:rPr>
        <w:rFonts w:eastAsiaTheme="majorEastAsia" w:cstheme="majorBidi"/>
        <w:color w:val="305064"/>
      </w:rPr>
      <w:t xml:space="preserve">      </w:t>
    </w:r>
    <w:r w:rsidR="00446891">
      <w:rPr>
        <w:rFonts w:eastAsiaTheme="majorEastAsia" w:cstheme="majorBidi"/>
        <w:color w:val="305064"/>
      </w:rPr>
      <w:t xml:space="preserve">      </w:t>
    </w:r>
    <w:r w:rsidR="00A7662C">
      <w:rPr>
        <w:rFonts w:eastAsiaTheme="majorEastAsia" w:cstheme="majorBidi"/>
        <w:color w:val="305064"/>
      </w:rPr>
      <w:t xml:space="preserve"> </w:t>
    </w:r>
    <w:r w:rsidR="00462920" w:rsidRPr="00CA5B37">
      <w:rPr>
        <w:noProof/>
        <w:color w:val="305064"/>
      </w:rPr>
      <w:t>see OpportunityCulture.org/terms-of-use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AA21" w14:textId="77777777" w:rsidR="00953F93" w:rsidRDefault="00953F93" w:rsidP="00244DF4">
      <w:pPr>
        <w:spacing w:after="0" w:line="240" w:lineRule="auto"/>
      </w:pPr>
      <w:r>
        <w:separator/>
      </w:r>
    </w:p>
  </w:footnote>
  <w:footnote w:type="continuationSeparator" w:id="0">
    <w:p w14:paraId="55B9CB6F" w14:textId="77777777" w:rsidR="00953F93" w:rsidRDefault="00953F93" w:rsidP="00244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65D497C"/>
    <w:multiLevelType w:val="hybridMultilevel"/>
    <w:tmpl w:val="DC044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3877"/>
    <w:multiLevelType w:val="multilevel"/>
    <w:tmpl w:val="FE5A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70CD8"/>
    <w:multiLevelType w:val="hybridMultilevel"/>
    <w:tmpl w:val="6D18BBB8"/>
    <w:lvl w:ilvl="0" w:tplc="5278260E">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33D87"/>
    <w:multiLevelType w:val="multilevel"/>
    <w:tmpl w:val="6B9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B632F"/>
    <w:multiLevelType w:val="multilevel"/>
    <w:tmpl w:val="BC8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B2873"/>
    <w:multiLevelType w:val="multilevel"/>
    <w:tmpl w:val="DFB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1F041A"/>
    <w:multiLevelType w:val="multilevel"/>
    <w:tmpl w:val="2E2A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readOnly" w:formatting="1" w:enforcement="1" w:cryptProviderType="rsaAES" w:cryptAlgorithmClass="hash" w:cryptAlgorithmType="typeAny" w:cryptAlgorithmSid="14" w:cryptSpinCount="100000" w:hash="nRKKpAvIoepkVnpMMPIkdSOKE85Le1skSx7Dn11DBpLYSyX9NL6+hs22m+l7/TnfFEQsS7B75Q5b8nIyLbDB2A==" w:salt="fHVR5KHC/WJLicGd7Z1j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6B"/>
    <w:rsid w:val="00000B51"/>
    <w:rsid w:val="00002C60"/>
    <w:rsid w:val="00006DA4"/>
    <w:rsid w:val="000163D2"/>
    <w:rsid w:val="0002278E"/>
    <w:rsid w:val="00025829"/>
    <w:rsid w:val="00025868"/>
    <w:rsid w:val="000265F1"/>
    <w:rsid w:val="00027401"/>
    <w:rsid w:val="00027A27"/>
    <w:rsid w:val="00030512"/>
    <w:rsid w:val="00035DC0"/>
    <w:rsid w:val="0003629B"/>
    <w:rsid w:val="000405D2"/>
    <w:rsid w:val="00041178"/>
    <w:rsid w:val="000422F9"/>
    <w:rsid w:val="00042F83"/>
    <w:rsid w:val="0004462F"/>
    <w:rsid w:val="00045C8F"/>
    <w:rsid w:val="00045ECA"/>
    <w:rsid w:val="00047A9F"/>
    <w:rsid w:val="00052513"/>
    <w:rsid w:val="00054043"/>
    <w:rsid w:val="00054919"/>
    <w:rsid w:val="000552F0"/>
    <w:rsid w:val="000559F1"/>
    <w:rsid w:val="00055E7C"/>
    <w:rsid w:val="00060453"/>
    <w:rsid w:val="000610E2"/>
    <w:rsid w:val="000620BB"/>
    <w:rsid w:val="00063D76"/>
    <w:rsid w:val="00064781"/>
    <w:rsid w:val="00065ED5"/>
    <w:rsid w:val="00071FA4"/>
    <w:rsid w:val="00075BC6"/>
    <w:rsid w:val="00076D6F"/>
    <w:rsid w:val="00081831"/>
    <w:rsid w:val="00085379"/>
    <w:rsid w:val="00085555"/>
    <w:rsid w:val="00085564"/>
    <w:rsid w:val="00093F0C"/>
    <w:rsid w:val="000954C0"/>
    <w:rsid w:val="000A7250"/>
    <w:rsid w:val="000B004B"/>
    <w:rsid w:val="000B3329"/>
    <w:rsid w:val="000B3809"/>
    <w:rsid w:val="000B58F6"/>
    <w:rsid w:val="000B7871"/>
    <w:rsid w:val="000C0F25"/>
    <w:rsid w:val="000C1084"/>
    <w:rsid w:val="000C3677"/>
    <w:rsid w:val="000C3997"/>
    <w:rsid w:val="000C44B7"/>
    <w:rsid w:val="000C6515"/>
    <w:rsid w:val="000C7A34"/>
    <w:rsid w:val="000D2050"/>
    <w:rsid w:val="000D3AF4"/>
    <w:rsid w:val="000E56D6"/>
    <w:rsid w:val="000E704C"/>
    <w:rsid w:val="000E7B01"/>
    <w:rsid w:val="000F737E"/>
    <w:rsid w:val="001016DB"/>
    <w:rsid w:val="0010273B"/>
    <w:rsid w:val="001064AB"/>
    <w:rsid w:val="00111E67"/>
    <w:rsid w:val="00112CE3"/>
    <w:rsid w:val="0011479A"/>
    <w:rsid w:val="001272AF"/>
    <w:rsid w:val="0013041A"/>
    <w:rsid w:val="00130EE4"/>
    <w:rsid w:val="001348CD"/>
    <w:rsid w:val="0013639B"/>
    <w:rsid w:val="00140252"/>
    <w:rsid w:val="00140AEB"/>
    <w:rsid w:val="00145775"/>
    <w:rsid w:val="00150E45"/>
    <w:rsid w:val="00151934"/>
    <w:rsid w:val="0015643E"/>
    <w:rsid w:val="00156D51"/>
    <w:rsid w:val="00162C5F"/>
    <w:rsid w:val="0016369E"/>
    <w:rsid w:val="00164238"/>
    <w:rsid w:val="00164E34"/>
    <w:rsid w:val="001652A1"/>
    <w:rsid w:val="0016552F"/>
    <w:rsid w:val="001704BF"/>
    <w:rsid w:val="00173C53"/>
    <w:rsid w:val="00175AB2"/>
    <w:rsid w:val="001763C8"/>
    <w:rsid w:val="00180052"/>
    <w:rsid w:val="00183420"/>
    <w:rsid w:val="00184D6F"/>
    <w:rsid w:val="00195FCB"/>
    <w:rsid w:val="00196CCC"/>
    <w:rsid w:val="001A066E"/>
    <w:rsid w:val="001A2BBA"/>
    <w:rsid w:val="001B0800"/>
    <w:rsid w:val="001B3F13"/>
    <w:rsid w:val="001B5AF6"/>
    <w:rsid w:val="001B7F58"/>
    <w:rsid w:val="001C2818"/>
    <w:rsid w:val="001C5BEE"/>
    <w:rsid w:val="001D3A14"/>
    <w:rsid w:val="001D3D74"/>
    <w:rsid w:val="001E52D0"/>
    <w:rsid w:val="001E7C75"/>
    <w:rsid w:val="001F3C8D"/>
    <w:rsid w:val="00200C2F"/>
    <w:rsid w:val="002035BD"/>
    <w:rsid w:val="002044A3"/>
    <w:rsid w:val="00204D9F"/>
    <w:rsid w:val="00206953"/>
    <w:rsid w:val="0020717C"/>
    <w:rsid w:val="00207AFF"/>
    <w:rsid w:val="00207D75"/>
    <w:rsid w:val="00213FB6"/>
    <w:rsid w:val="00214F5A"/>
    <w:rsid w:val="00216E9C"/>
    <w:rsid w:val="00222E83"/>
    <w:rsid w:val="00226975"/>
    <w:rsid w:val="00233BF3"/>
    <w:rsid w:val="00242F49"/>
    <w:rsid w:val="00244DF4"/>
    <w:rsid w:val="00245122"/>
    <w:rsid w:val="00247EED"/>
    <w:rsid w:val="00255D67"/>
    <w:rsid w:val="00256AD3"/>
    <w:rsid w:val="002615C2"/>
    <w:rsid w:val="0026326E"/>
    <w:rsid w:val="00266A87"/>
    <w:rsid w:val="00271B87"/>
    <w:rsid w:val="002768E3"/>
    <w:rsid w:val="00282AFE"/>
    <w:rsid w:val="00283469"/>
    <w:rsid w:val="00292598"/>
    <w:rsid w:val="00293A20"/>
    <w:rsid w:val="0029502C"/>
    <w:rsid w:val="00295950"/>
    <w:rsid w:val="00295B4F"/>
    <w:rsid w:val="0029710C"/>
    <w:rsid w:val="002A31B0"/>
    <w:rsid w:val="002A73C8"/>
    <w:rsid w:val="002A74F4"/>
    <w:rsid w:val="002A7550"/>
    <w:rsid w:val="002B4230"/>
    <w:rsid w:val="002C14AA"/>
    <w:rsid w:val="002C2EC9"/>
    <w:rsid w:val="002D6409"/>
    <w:rsid w:val="002D7E4D"/>
    <w:rsid w:val="002E2540"/>
    <w:rsid w:val="002E3E74"/>
    <w:rsid w:val="002E717B"/>
    <w:rsid w:val="002F17CD"/>
    <w:rsid w:val="002F1D03"/>
    <w:rsid w:val="002F60E6"/>
    <w:rsid w:val="002F7E7A"/>
    <w:rsid w:val="002F7F50"/>
    <w:rsid w:val="00300741"/>
    <w:rsid w:val="00301FAE"/>
    <w:rsid w:val="003107D9"/>
    <w:rsid w:val="00311B55"/>
    <w:rsid w:val="00313221"/>
    <w:rsid w:val="00314472"/>
    <w:rsid w:val="00317085"/>
    <w:rsid w:val="00326541"/>
    <w:rsid w:val="0032693E"/>
    <w:rsid w:val="003361A1"/>
    <w:rsid w:val="0034032C"/>
    <w:rsid w:val="00340EEF"/>
    <w:rsid w:val="00342B4C"/>
    <w:rsid w:val="00343BC3"/>
    <w:rsid w:val="00347C46"/>
    <w:rsid w:val="003537FB"/>
    <w:rsid w:val="00354AA2"/>
    <w:rsid w:val="003572AA"/>
    <w:rsid w:val="00360581"/>
    <w:rsid w:val="003640A8"/>
    <w:rsid w:val="00364BE1"/>
    <w:rsid w:val="00366CB6"/>
    <w:rsid w:val="00370EA6"/>
    <w:rsid w:val="003716C0"/>
    <w:rsid w:val="003720AE"/>
    <w:rsid w:val="00372444"/>
    <w:rsid w:val="00372A14"/>
    <w:rsid w:val="00380B44"/>
    <w:rsid w:val="0038173F"/>
    <w:rsid w:val="003825D7"/>
    <w:rsid w:val="003851CF"/>
    <w:rsid w:val="00385AA4"/>
    <w:rsid w:val="0039042B"/>
    <w:rsid w:val="00392973"/>
    <w:rsid w:val="00392A6B"/>
    <w:rsid w:val="00392F60"/>
    <w:rsid w:val="00395E0E"/>
    <w:rsid w:val="003966BE"/>
    <w:rsid w:val="00396B8E"/>
    <w:rsid w:val="00397972"/>
    <w:rsid w:val="003A0444"/>
    <w:rsid w:val="003A06E7"/>
    <w:rsid w:val="003A0903"/>
    <w:rsid w:val="003A30CF"/>
    <w:rsid w:val="003A32EC"/>
    <w:rsid w:val="003B2AA0"/>
    <w:rsid w:val="003B331E"/>
    <w:rsid w:val="003B35E9"/>
    <w:rsid w:val="003B5A63"/>
    <w:rsid w:val="003C6E86"/>
    <w:rsid w:val="003D13C5"/>
    <w:rsid w:val="003D325F"/>
    <w:rsid w:val="003D5617"/>
    <w:rsid w:val="003E036D"/>
    <w:rsid w:val="003E1831"/>
    <w:rsid w:val="003E5391"/>
    <w:rsid w:val="003F4743"/>
    <w:rsid w:val="003F79F4"/>
    <w:rsid w:val="003F7A80"/>
    <w:rsid w:val="004006F4"/>
    <w:rsid w:val="00400CB7"/>
    <w:rsid w:val="004049C2"/>
    <w:rsid w:val="004121DF"/>
    <w:rsid w:val="00413B63"/>
    <w:rsid w:val="0041431C"/>
    <w:rsid w:val="00414EAB"/>
    <w:rsid w:val="00416A61"/>
    <w:rsid w:val="00420E9D"/>
    <w:rsid w:val="00421928"/>
    <w:rsid w:val="00422965"/>
    <w:rsid w:val="00423E06"/>
    <w:rsid w:val="0042411B"/>
    <w:rsid w:val="00426A72"/>
    <w:rsid w:val="004312DC"/>
    <w:rsid w:val="0043407A"/>
    <w:rsid w:val="004350BC"/>
    <w:rsid w:val="004359F6"/>
    <w:rsid w:val="00440822"/>
    <w:rsid w:val="00446891"/>
    <w:rsid w:val="004500B2"/>
    <w:rsid w:val="004505F7"/>
    <w:rsid w:val="0045348B"/>
    <w:rsid w:val="00453EC7"/>
    <w:rsid w:val="0045420A"/>
    <w:rsid w:val="00455160"/>
    <w:rsid w:val="00455980"/>
    <w:rsid w:val="00455A09"/>
    <w:rsid w:val="00461BAB"/>
    <w:rsid w:val="00462920"/>
    <w:rsid w:val="00463286"/>
    <w:rsid w:val="0046709B"/>
    <w:rsid w:val="00467EC3"/>
    <w:rsid w:val="004724F6"/>
    <w:rsid w:val="00474AF0"/>
    <w:rsid w:val="004801C7"/>
    <w:rsid w:val="00480FC6"/>
    <w:rsid w:val="00483211"/>
    <w:rsid w:val="00483778"/>
    <w:rsid w:val="00485998"/>
    <w:rsid w:val="00485E30"/>
    <w:rsid w:val="00490B4C"/>
    <w:rsid w:val="004919F4"/>
    <w:rsid w:val="00496CF8"/>
    <w:rsid w:val="004A107A"/>
    <w:rsid w:val="004A370F"/>
    <w:rsid w:val="004A679B"/>
    <w:rsid w:val="004B118F"/>
    <w:rsid w:val="004B279F"/>
    <w:rsid w:val="004B54CD"/>
    <w:rsid w:val="004B7F6A"/>
    <w:rsid w:val="004C07A2"/>
    <w:rsid w:val="004C56D5"/>
    <w:rsid w:val="004D0C49"/>
    <w:rsid w:val="004D1579"/>
    <w:rsid w:val="004D2189"/>
    <w:rsid w:val="004D4337"/>
    <w:rsid w:val="004D6D2F"/>
    <w:rsid w:val="004D7846"/>
    <w:rsid w:val="004E0A6B"/>
    <w:rsid w:val="004E23CA"/>
    <w:rsid w:val="004E524C"/>
    <w:rsid w:val="004F18FA"/>
    <w:rsid w:val="004F3F65"/>
    <w:rsid w:val="004F4A26"/>
    <w:rsid w:val="004F56DB"/>
    <w:rsid w:val="005003C7"/>
    <w:rsid w:val="00502E06"/>
    <w:rsid w:val="00506C75"/>
    <w:rsid w:val="00515473"/>
    <w:rsid w:val="00517F13"/>
    <w:rsid w:val="0052125C"/>
    <w:rsid w:val="005264CB"/>
    <w:rsid w:val="00532C1D"/>
    <w:rsid w:val="00534478"/>
    <w:rsid w:val="00540DA9"/>
    <w:rsid w:val="005444D6"/>
    <w:rsid w:val="00546D0D"/>
    <w:rsid w:val="005509D8"/>
    <w:rsid w:val="00552091"/>
    <w:rsid w:val="00553B61"/>
    <w:rsid w:val="0055630D"/>
    <w:rsid w:val="00556B5A"/>
    <w:rsid w:val="00557312"/>
    <w:rsid w:val="00561157"/>
    <w:rsid w:val="005619DD"/>
    <w:rsid w:val="005625D2"/>
    <w:rsid w:val="005655EE"/>
    <w:rsid w:val="00566E5C"/>
    <w:rsid w:val="00567AEC"/>
    <w:rsid w:val="005707F2"/>
    <w:rsid w:val="00573547"/>
    <w:rsid w:val="005765FF"/>
    <w:rsid w:val="00581239"/>
    <w:rsid w:val="00582FCA"/>
    <w:rsid w:val="00583815"/>
    <w:rsid w:val="00590D3A"/>
    <w:rsid w:val="00592272"/>
    <w:rsid w:val="0059474E"/>
    <w:rsid w:val="005A25C1"/>
    <w:rsid w:val="005A2984"/>
    <w:rsid w:val="005A3F5F"/>
    <w:rsid w:val="005B0F5E"/>
    <w:rsid w:val="005B1530"/>
    <w:rsid w:val="005B1B77"/>
    <w:rsid w:val="005B2155"/>
    <w:rsid w:val="005B6C33"/>
    <w:rsid w:val="005C0A10"/>
    <w:rsid w:val="005C24AA"/>
    <w:rsid w:val="005C6D82"/>
    <w:rsid w:val="005D0E8F"/>
    <w:rsid w:val="005D59A9"/>
    <w:rsid w:val="005D59DD"/>
    <w:rsid w:val="005D65D3"/>
    <w:rsid w:val="005E789E"/>
    <w:rsid w:val="005F121C"/>
    <w:rsid w:val="005F17E3"/>
    <w:rsid w:val="005F27F1"/>
    <w:rsid w:val="00602476"/>
    <w:rsid w:val="006049AA"/>
    <w:rsid w:val="00604CF2"/>
    <w:rsid w:val="00604E4A"/>
    <w:rsid w:val="00605167"/>
    <w:rsid w:val="00605C90"/>
    <w:rsid w:val="00607129"/>
    <w:rsid w:val="00616326"/>
    <w:rsid w:val="00616BEB"/>
    <w:rsid w:val="00622042"/>
    <w:rsid w:val="00622A59"/>
    <w:rsid w:val="00624660"/>
    <w:rsid w:val="0062594D"/>
    <w:rsid w:val="0062646A"/>
    <w:rsid w:val="00626E2C"/>
    <w:rsid w:val="00627456"/>
    <w:rsid w:val="00631583"/>
    <w:rsid w:val="006344CC"/>
    <w:rsid w:val="006353C8"/>
    <w:rsid w:val="0064121A"/>
    <w:rsid w:val="00642FD2"/>
    <w:rsid w:val="00645EB8"/>
    <w:rsid w:val="00651F2C"/>
    <w:rsid w:val="00652E3D"/>
    <w:rsid w:val="00657864"/>
    <w:rsid w:val="00665BB3"/>
    <w:rsid w:val="006702BB"/>
    <w:rsid w:val="006708FC"/>
    <w:rsid w:val="00670BED"/>
    <w:rsid w:val="00670E88"/>
    <w:rsid w:val="006745A7"/>
    <w:rsid w:val="0067470A"/>
    <w:rsid w:val="00675968"/>
    <w:rsid w:val="00675A8A"/>
    <w:rsid w:val="00676DC6"/>
    <w:rsid w:val="00677AD3"/>
    <w:rsid w:val="00680283"/>
    <w:rsid w:val="006841C4"/>
    <w:rsid w:val="00686283"/>
    <w:rsid w:val="00691883"/>
    <w:rsid w:val="00693BB0"/>
    <w:rsid w:val="006964EF"/>
    <w:rsid w:val="00696919"/>
    <w:rsid w:val="006A0217"/>
    <w:rsid w:val="006A0CDC"/>
    <w:rsid w:val="006A2D04"/>
    <w:rsid w:val="006B0B3B"/>
    <w:rsid w:val="006B5696"/>
    <w:rsid w:val="006C7D9A"/>
    <w:rsid w:val="006D74EA"/>
    <w:rsid w:val="006E177E"/>
    <w:rsid w:val="006F572B"/>
    <w:rsid w:val="006F652A"/>
    <w:rsid w:val="0070110C"/>
    <w:rsid w:val="00704961"/>
    <w:rsid w:val="00705075"/>
    <w:rsid w:val="00706789"/>
    <w:rsid w:val="0071324D"/>
    <w:rsid w:val="007140C0"/>
    <w:rsid w:val="00720592"/>
    <w:rsid w:val="007233C5"/>
    <w:rsid w:val="00725692"/>
    <w:rsid w:val="00727CA7"/>
    <w:rsid w:val="0073750B"/>
    <w:rsid w:val="00737EFB"/>
    <w:rsid w:val="00737F42"/>
    <w:rsid w:val="00741274"/>
    <w:rsid w:val="00743BE9"/>
    <w:rsid w:val="00754729"/>
    <w:rsid w:val="00757F1A"/>
    <w:rsid w:val="00762194"/>
    <w:rsid w:val="00762C7A"/>
    <w:rsid w:val="0076336D"/>
    <w:rsid w:val="00764B3B"/>
    <w:rsid w:val="00764D63"/>
    <w:rsid w:val="00764F5E"/>
    <w:rsid w:val="0076758D"/>
    <w:rsid w:val="00771C5C"/>
    <w:rsid w:val="00775638"/>
    <w:rsid w:val="00775BCC"/>
    <w:rsid w:val="0077720C"/>
    <w:rsid w:val="00777565"/>
    <w:rsid w:val="0078044C"/>
    <w:rsid w:val="0078277B"/>
    <w:rsid w:val="007845A5"/>
    <w:rsid w:val="007845BC"/>
    <w:rsid w:val="00792D35"/>
    <w:rsid w:val="00794DB7"/>
    <w:rsid w:val="007A0319"/>
    <w:rsid w:val="007A0C95"/>
    <w:rsid w:val="007A4ECF"/>
    <w:rsid w:val="007A65C4"/>
    <w:rsid w:val="007A6E29"/>
    <w:rsid w:val="007B2620"/>
    <w:rsid w:val="007B2E0C"/>
    <w:rsid w:val="007C1EA7"/>
    <w:rsid w:val="007C3683"/>
    <w:rsid w:val="007D24C8"/>
    <w:rsid w:val="007D26CA"/>
    <w:rsid w:val="007D3DFE"/>
    <w:rsid w:val="007D5F62"/>
    <w:rsid w:val="007D6869"/>
    <w:rsid w:val="007D6D92"/>
    <w:rsid w:val="007E015A"/>
    <w:rsid w:val="007E03CC"/>
    <w:rsid w:val="007E0E13"/>
    <w:rsid w:val="007E3B67"/>
    <w:rsid w:val="007E3F3D"/>
    <w:rsid w:val="007E5599"/>
    <w:rsid w:val="007E6DF8"/>
    <w:rsid w:val="007F1198"/>
    <w:rsid w:val="007F245A"/>
    <w:rsid w:val="007F5FF0"/>
    <w:rsid w:val="007F6C62"/>
    <w:rsid w:val="0080092E"/>
    <w:rsid w:val="00800A96"/>
    <w:rsid w:val="00801191"/>
    <w:rsid w:val="00802C89"/>
    <w:rsid w:val="00805156"/>
    <w:rsid w:val="0080635D"/>
    <w:rsid w:val="008100DA"/>
    <w:rsid w:val="00810CCE"/>
    <w:rsid w:val="00811526"/>
    <w:rsid w:val="0081192B"/>
    <w:rsid w:val="0081507D"/>
    <w:rsid w:val="00817CED"/>
    <w:rsid w:val="00823BAF"/>
    <w:rsid w:val="00825D6E"/>
    <w:rsid w:val="00830307"/>
    <w:rsid w:val="00837AC3"/>
    <w:rsid w:val="00840094"/>
    <w:rsid w:val="00841DF3"/>
    <w:rsid w:val="0084363D"/>
    <w:rsid w:val="008438E6"/>
    <w:rsid w:val="0084664A"/>
    <w:rsid w:val="0085066F"/>
    <w:rsid w:val="008569E9"/>
    <w:rsid w:val="0086127D"/>
    <w:rsid w:val="0086648D"/>
    <w:rsid w:val="00880F93"/>
    <w:rsid w:val="008832CD"/>
    <w:rsid w:val="00883A88"/>
    <w:rsid w:val="0088536A"/>
    <w:rsid w:val="008873A1"/>
    <w:rsid w:val="0089078C"/>
    <w:rsid w:val="00893311"/>
    <w:rsid w:val="008956EE"/>
    <w:rsid w:val="00896923"/>
    <w:rsid w:val="0089744C"/>
    <w:rsid w:val="008A16D5"/>
    <w:rsid w:val="008A3810"/>
    <w:rsid w:val="008A53A8"/>
    <w:rsid w:val="008A5E39"/>
    <w:rsid w:val="008B00C0"/>
    <w:rsid w:val="008B04F9"/>
    <w:rsid w:val="008B0897"/>
    <w:rsid w:val="008B4818"/>
    <w:rsid w:val="008B4B39"/>
    <w:rsid w:val="008B59EA"/>
    <w:rsid w:val="008C01FC"/>
    <w:rsid w:val="008C0EA8"/>
    <w:rsid w:val="008C1F91"/>
    <w:rsid w:val="008C62AF"/>
    <w:rsid w:val="008D3CFD"/>
    <w:rsid w:val="008D4393"/>
    <w:rsid w:val="008D5680"/>
    <w:rsid w:val="008E1C19"/>
    <w:rsid w:val="00901320"/>
    <w:rsid w:val="009020E5"/>
    <w:rsid w:val="009047BC"/>
    <w:rsid w:val="0091017B"/>
    <w:rsid w:val="009115E5"/>
    <w:rsid w:val="00914AFF"/>
    <w:rsid w:val="00920848"/>
    <w:rsid w:val="0092142D"/>
    <w:rsid w:val="00923D9B"/>
    <w:rsid w:val="00925340"/>
    <w:rsid w:val="00932687"/>
    <w:rsid w:val="0093507E"/>
    <w:rsid w:val="009400F5"/>
    <w:rsid w:val="0094067E"/>
    <w:rsid w:val="00941566"/>
    <w:rsid w:val="00941D58"/>
    <w:rsid w:val="00945050"/>
    <w:rsid w:val="00950C35"/>
    <w:rsid w:val="009539D8"/>
    <w:rsid w:val="00953F93"/>
    <w:rsid w:val="009548C7"/>
    <w:rsid w:val="00956925"/>
    <w:rsid w:val="009571AB"/>
    <w:rsid w:val="00975037"/>
    <w:rsid w:val="0098100A"/>
    <w:rsid w:val="009816BC"/>
    <w:rsid w:val="00984521"/>
    <w:rsid w:val="009906FA"/>
    <w:rsid w:val="0099614B"/>
    <w:rsid w:val="009A13A7"/>
    <w:rsid w:val="009A1CC7"/>
    <w:rsid w:val="009A1DB1"/>
    <w:rsid w:val="009A34E3"/>
    <w:rsid w:val="009A38B6"/>
    <w:rsid w:val="009B369D"/>
    <w:rsid w:val="009B5787"/>
    <w:rsid w:val="009B65E1"/>
    <w:rsid w:val="009C1AB6"/>
    <w:rsid w:val="009C3BEA"/>
    <w:rsid w:val="009D0AB7"/>
    <w:rsid w:val="009D2720"/>
    <w:rsid w:val="009D45D8"/>
    <w:rsid w:val="009D57BD"/>
    <w:rsid w:val="009E15DB"/>
    <w:rsid w:val="009E3219"/>
    <w:rsid w:val="009E72D4"/>
    <w:rsid w:val="009E7B65"/>
    <w:rsid w:val="009F00DA"/>
    <w:rsid w:val="009F3B8F"/>
    <w:rsid w:val="009F4C10"/>
    <w:rsid w:val="009F4E8E"/>
    <w:rsid w:val="009F733C"/>
    <w:rsid w:val="00A00F84"/>
    <w:rsid w:val="00A0189F"/>
    <w:rsid w:val="00A04BF1"/>
    <w:rsid w:val="00A04C67"/>
    <w:rsid w:val="00A04D51"/>
    <w:rsid w:val="00A07E6A"/>
    <w:rsid w:val="00A1400F"/>
    <w:rsid w:val="00A15C7C"/>
    <w:rsid w:val="00A17118"/>
    <w:rsid w:val="00A2063E"/>
    <w:rsid w:val="00A20C21"/>
    <w:rsid w:val="00A22FAA"/>
    <w:rsid w:val="00A249B8"/>
    <w:rsid w:val="00A25252"/>
    <w:rsid w:val="00A31AE5"/>
    <w:rsid w:val="00A32CF6"/>
    <w:rsid w:val="00A339C8"/>
    <w:rsid w:val="00A35757"/>
    <w:rsid w:val="00A37FBE"/>
    <w:rsid w:val="00A40D40"/>
    <w:rsid w:val="00A429BF"/>
    <w:rsid w:val="00A42BFD"/>
    <w:rsid w:val="00A44E54"/>
    <w:rsid w:val="00A450BE"/>
    <w:rsid w:val="00A50E17"/>
    <w:rsid w:val="00A50E75"/>
    <w:rsid w:val="00A53749"/>
    <w:rsid w:val="00A5376D"/>
    <w:rsid w:val="00A563D4"/>
    <w:rsid w:val="00A57425"/>
    <w:rsid w:val="00A631AD"/>
    <w:rsid w:val="00A64173"/>
    <w:rsid w:val="00A66611"/>
    <w:rsid w:val="00A701E4"/>
    <w:rsid w:val="00A705E2"/>
    <w:rsid w:val="00A73451"/>
    <w:rsid w:val="00A7353D"/>
    <w:rsid w:val="00A74511"/>
    <w:rsid w:val="00A7662C"/>
    <w:rsid w:val="00A77BA6"/>
    <w:rsid w:val="00A81648"/>
    <w:rsid w:val="00A83724"/>
    <w:rsid w:val="00A83B1F"/>
    <w:rsid w:val="00A84F45"/>
    <w:rsid w:val="00A9043A"/>
    <w:rsid w:val="00A90731"/>
    <w:rsid w:val="00A9247F"/>
    <w:rsid w:val="00A96FFF"/>
    <w:rsid w:val="00AA08D6"/>
    <w:rsid w:val="00AA3DB0"/>
    <w:rsid w:val="00AB1A13"/>
    <w:rsid w:val="00AB1D93"/>
    <w:rsid w:val="00AB27AB"/>
    <w:rsid w:val="00AB4752"/>
    <w:rsid w:val="00AB7275"/>
    <w:rsid w:val="00AC0ACA"/>
    <w:rsid w:val="00AC2D49"/>
    <w:rsid w:val="00AD30F8"/>
    <w:rsid w:val="00AD6665"/>
    <w:rsid w:val="00AE041D"/>
    <w:rsid w:val="00AE090A"/>
    <w:rsid w:val="00AE3F1A"/>
    <w:rsid w:val="00AE426F"/>
    <w:rsid w:val="00AE5B7C"/>
    <w:rsid w:val="00AE7403"/>
    <w:rsid w:val="00AF0DFB"/>
    <w:rsid w:val="00AF36C3"/>
    <w:rsid w:val="00AF412C"/>
    <w:rsid w:val="00AF4505"/>
    <w:rsid w:val="00AF4FB9"/>
    <w:rsid w:val="00B04F2E"/>
    <w:rsid w:val="00B06777"/>
    <w:rsid w:val="00B127E9"/>
    <w:rsid w:val="00B15E3D"/>
    <w:rsid w:val="00B16DBD"/>
    <w:rsid w:val="00B17B78"/>
    <w:rsid w:val="00B23C2D"/>
    <w:rsid w:val="00B27487"/>
    <w:rsid w:val="00B27606"/>
    <w:rsid w:val="00B31C20"/>
    <w:rsid w:val="00B331C4"/>
    <w:rsid w:val="00B33FAD"/>
    <w:rsid w:val="00B35017"/>
    <w:rsid w:val="00B351DE"/>
    <w:rsid w:val="00B35D96"/>
    <w:rsid w:val="00B36DFC"/>
    <w:rsid w:val="00B37022"/>
    <w:rsid w:val="00B42728"/>
    <w:rsid w:val="00B42E66"/>
    <w:rsid w:val="00B45D26"/>
    <w:rsid w:val="00B46987"/>
    <w:rsid w:val="00B46A72"/>
    <w:rsid w:val="00B5506B"/>
    <w:rsid w:val="00B633C7"/>
    <w:rsid w:val="00B64B80"/>
    <w:rsid w:val="00B72E38"/>
    <w:rsid w:val="00B83B24"/>
    <w:rsid w:val="00B84CF3"/>
    <w:rsid w:val="00B862BF"/>
    <w:rsid w:val="00B91C1C"/>
    <w:rsid w:val="00B91E97"/>
    <w:rsid w:val="00B929AC"/>
    <w:rsid w:val="00B934AC"/>
    <w:rsid w:val="00B9405A"/>
    <w:rsid w:val="00B95D0B"/>
    <w:rsid w:val="00B97887"/>
    <w:rsid w:val="00BA2F2B"/>
    <w:rsid w:val="00BA62D5"/>
    <w:rsid w:val="00BA7CBA"/>
    <w:rsid w:val="00BB1903"/>
    <w:rsid w:val="00BB210B"/>
    <w:rsid w:val="00BB2810"/>
    <w:rsid w:val="00BB40DB"/>
    <w:rsid w:val="00BC051C"/>
    <w:rsid w:val="00BC11FE"/>
    <w:rsid w:val="00BC4062"/>
    <w:rsid w:val="00BD06FB"/>
    <w:rsid w:val="00BD474D"/>
    <w:rsid w:val="00BD4890"/>
    <w:rsid w:val="00BD5539"/>
    <w:rsid w:val="00BE1573"/>
    <w:rsid w:val="00BE244A"/>
    <w:rsid w:val="00BE2A77"/>
    <w:rsid w:val="00BE687D"/>
    <w:rsid w:val="00BE6F91"/>
    <w:rsid w:val="00BF08E1"/>
    <w:rsid w:val="00BF32F1"/>
    <w:rsid w:val="00BF39C3"/>
    <w:rsid w:val="00BF570E"/>
    <w:rsid w:val="00C058C7"/>
    <w:rsid w:val="00C071FD"/>
    <w:rsid w:val="00C07222"/>
    <w:rsid w:val="00C138A1"/>
    <w:rsid w:val="00C13C04"/>
    <w:rsid w:val="00C14575"/>
    <w:rsid w:val="00C14903"/>
    <w:rsid w:val="00C17629"/>
    <w:rsid w:val="00C23109"/>
    <w:rsid w:val="00C251F4"/>
    <w:rsid w:val="00C25C96"/>
    <w:rsid w:val="00C27055"/>
    <w:rsid w:val="00C3193D"/>
    <w:rsid w:val="00C320D3"/>
    <w:rsid w:val="00C34238"/>
    <w:rsid w:val="00C379AC"/>
    <w:rsid w:val="00C405DF"/>
    <w:rsid w:val="00C41B40"/>
    <w:rsid w:val="00C46417"/>
    <w:rsid w:val="00C501C0"/>
    <w:rsid w:val="00C50ECB"/>
    <w:rsid w:val="00C5136A"/>
    <w:rsid w:val="00C5256C"/>
    <w:rsid w:val="00C5280C"/>
    <w:rsid w:val="00C53C09"/>
    <w:rsid w:val="00C6078F"/>
    <w:rsid w:val="00C61E23"/>
    <w:rsid w:val="00C6511E"/>
    <w:rsid w:val="00C704F6"/>
    <w:rsid w:val="00C70AB0"/>
    <w:rsid w:val="00C75283"/>
    <w:rsid w:val="00C806F9"/>
    <w:rsid w:val="00C8469F"/>
    <w:rsid w:val="00C859EB"/>
    <w:rsid w:val="00C87AB1"/>
    <w:rsid w:val="00C9153D"/>
    <w:rsid w:val="00C916A5"/>
    <w:rsid w:val="00C92571"/>
    <w:rsid w:val="00CA0B39"/>
    <w:rsid w:val="00CA5611"/>
    <w:rsid w:val="00CB28FE"/>
    <w:rsid w:val="00CC0659"/>
    <w:rsid w:val="00CC28C0"/>
    <w:rsid w:val="00CC4BC6"/>
    <w:rsid w:val="00CC64C2"/>
    <w:rsid w:val="00CC763B"/>
    <w:rsid w:val="00CD6A59"/>
    <w:rsid w:val="00CE2DD0"/>
    <w:rsid w:val="00CE3E7B"/>
    <w:rsid w:val="00CE42CE"/>
    <w:rsid w:val="00CF24C8"/>
    <w:rsid w:val="00CF623F"/>
    <w:rsid w:val="00CF6DFA"/>
    <w:rsid w:val="00D014EF"/>
    <w:rsid w:val="00D01D75"/>
    <w:rsid w:val="00D11A70"/>
    <w:rsid w:val="00D142D2"/>
    <w:rsid w:val="00D16BC3"/>
    <w:rsid w:val="00D170E4"/>
    <w:rsid w:val="00D212E1"/>
    <w:rsid w:val="00D22088"/>
    <w:rsid w:val="00D25D08"/>
    <w:rsid w:val="00D26C97"/>
    <w:rsid w:val="00D3075B"/>
    <w:rsid w:val="00D31F3F"/>
    <w:rsid w:val="00D36BA7"/>
    <w:rsid w:val="00D43C0B"/>
    <w:rsid w:val="00D457CE"/>
    <w:rsid w:val="00D468E7"/>
    <w:rsid w:val="00D5270B"/>
    <w:rsid w:val="00D52895"/>
    <w:rsid w:val="00D53ECF"/>
    <w:rsid w:val="00D54DD1"/>
    <w:rsid w:val="00D616F4"/>
    <w:rsid w:val="00D6451C"/>
    <w:rsid w:val="00D65255"/>
    <w:rsid w:val="00D66231"/>
    <w:rsid w:val="00D71587"/>
    <w:rsid w:val="00D742FD"/>
    <w:rsid w:val="00D81F92"/>
    <w:rsid w:val="00D85413"/>
    <w:rsid w:val="00D85E2E"/>
    <w:rsid w:val="00D92EEC"/>
    <w:rsid w:val="00D93201"/>
    <w:rsid w:val="00D934C4"/>
    <w:rsid w:val="00D9562F"/>
    <w:rsid w:val="00D95783"/>
    <w:rsid w:val="00D97B78"/>
    <w:rsid w:val="00DA018A"/>
    <w:rsid w:val="00DA23E3"/>
    <w:rsid w:val="00DA6242"/>
    <w:rsid w:val="00DA70B6"/>
    <w:rsid w:val="00DA775E"/>
    <w:rsid w:val="00DB0F83"/>
    <w:rsid w:val="00DB155C"/>
    <w:rsid w:val="00DB2468"/>
    <w:rsid w:val="00DB2F85"/>
    <w:rsid w:val="00DB5FCE"/>
    <w:rsid w:val="00DC1764"/>
    <w:rsid w:val="00DC230D"/>
    <w:rsid w:val="00DC438D"/>
    <w:rsid w:val="00DC7B61"/>
    <w:rsid w:val="00DD360F"/>
    <w:rsid w:val="00DD36B2"/>
    <w:rsid w:val="00DD4E53"/>
    <w:rsid w:val="00DD6666"/>
    <w:rsid w:val="00DD6B3B"/>
    <w:rsid w:val="00DE478F"/>
    <w:rsid w:val="00DE6107"/>
    <w:rsid w:val="00DF1EBC"/>
    <w:rsid w:val="00DF2B65"/>
    <w:rsid w:val="00DF2CC6"/>
    <w:rsid w:val="00DF660B"/>
    <w:rsid w:val="00DF7023"/>
    <w:rsid w:val="00DF7910"/>
    <w:rsid w:val="00E0155F"/>
    <w:rsid w:val="00E02E85"/>
    <w:rsid w:val="00E068A6"/>
    <w:rsid w:val="00E10C17"/>
    <w:rsid w:val="00E143E5"/>
    <w:rsid w:val="00E1540F"/>
    <w:rsid w:val="00E16A00"/>
    <w:rsid w:val="00E246AB"/>
    <w:rsid w:val="00E2726A"/>
    <w:rsid w:val="00E31556"/>
    <w:rsid w:val="00E32B8A"/>
    <w:rsid w:val="00E33992"/>
    <w:rsid w:val="00E33DD5"/>
    <w:rsid w:val="00E35FE1"/>
    <w:rsid w:val="00E428C7"/>
    <w:rsid w:val="00E471B3"/>
    <w:rsid w:val="00E51C31"/>
    <w:rsid w:val="00E5240B"/>
    <w:rsid w:val="00E54B23"/>
    <w:rsid w:val="00E5763A"/>
    <w:rsid w:val="00E64EF0"/>
    <w:rsid w:val="00E716E5"/>
    <w:rsid w:val="00E7174F"/>
    <w:rsid w:val="00E75259"/>
    <w:rsid w:val="00E765BC"/>
    <w:rsid w:val="00E84394"/>
    <w:rsid w:val="00E845F4"/>
    <w:rsid w:val="00E8703A"/>
    <w:rsid w:val="00E9280A"/>
    <w:rsid w:val="00E9704D"/>
    <w:rsid w:val="00EA0A77"/>
    <w:rsid w:val="00EA10B5"/>
    <w:rsid w:val="00EA1351"/>
    <w:rsid w:val="00EA24A6"/>
    <w:rsid w:val="00EA2EF1"/>
    <w:rsid w:val="00EA54D4"/>
    <w:rsid w:val="00EB19C5"/>
    <w:rsid w:val="00EB203E"/>
    <w:rsid w:val="00EB22B9"/>
    <w:rsid w:val="00EB4409"/>
    <w:rsid w:val="00EC1591"/>
    <w:rsid w:val="00EC16F6"/>
    <w:rsid w:val="00EC1E6C"/>
    <w:rsid w:val="00EC4805"/>
    <w:rsid w:val="00EC78FD"/>
    <w:rsid w:val="00EC7CEF"/>
    <w:rsid w:val="00ED2664"/>
    <w:rsid w:val="00ED4FD2"/>
    <w:rsid w:val="00ED56DA"/>
    <w:rsid w:val="00EE1C4A"/>
    <w:rsid w:val="00EE5650"/>
    <w:rsid w:val="00EE628A"/>
    <w:rsid w:val="00EF0FC9"/>
    <w:rsid w:val="00EF1156"/>
    <w:rsid w:val="00EF177A"/>
    <w:rsid w:val="00EF25D9"/>
    <w:rsid w:val="00EF2C98"/>
    <w:rsid w:val="00EF33B5"/>
    <w:rsid w:val="00EF3F8D"/>
    <w:rsid w:val="00EF5670"/>
    <w:rsid w:val="00EF5D19"/>
    <w:rsid w:val="00EF6E6D"/>
    <w:rsid w:val="00F0074E"/>
    <w:rsid w:val="00F00A19"/>
    <w:rsid w:val="00F05408"/>
    <w:rsid w:val="00F074A7"/>
    <w:rsid w:val="00F10C81"/>
    <w:rsid w:val="00F12539"/>
    <w:rsid w:val="00F161A6"/>
    <w:rsid w:val="00F177F7"/>
    <w:rsid w:val="00F2530B"/>
    <w:rsid w:val="00F26A77"/>
    <w:rsid w:val="00F3025D"/>
    <w:rsid w:val="00F40ECA"/>
    <w:rsid w:val="00F41E69"/>
    <w:rsid w:val="00F42593"/>
    <w:rsid w:val="00F425A5"/>
    <w:rsid w:val="00F44B92"/>
    <w:rsid w:val="00F4557F"/>
    <w:rsid w:val="00F467EE"/>
    <w:rsid w:val="00F51DFD"/>
    <w:rsid w:val="00F53860"/>
    <w:rsid w:val="00F57B56"/>
    <w:rsid w:val="00F61AAC"/>
    <w:rsid w:val="00F6321A"/>
    <w:rsid w:val="00F63BF6"/>
    <w:rsid w:val="00F647F2"/>
    <w:rsid w:val="00F708F4"/>
    <w:rsid w:val="00F710D7"/>
    <w:rsid w:val="00F71542"/>
    <w:rsid w:val="00F71FB3"/>
    <w:rsid w:val="00F75FB6"/>
    <w:rsid w:val="00F87391"/>
    <w:rsid w:val="00F91603"/>
    <w:rsid w:val="00F923E2"/>
    <w:rsid w:val="00F941B9"/>
    <w:rsid w:val="00F953AB"/>
    <w:rsid w:val="00F97313"/>
    <w:rsid w:val="00FA0017"/>
    <w:rsid w:val="00FA6E05"/>
    <w:rsid w:val="00FB069C"/>
    <w:rsid w:val="00FB181E"/>
    <w:rsid w:val="00FB2579"/>
    <w:rsid w:val="00FB2ED1"/>
    <w:rsid w:val="00FB3491"/>
    <w:rsid w:val="00FB481B"/>
    <w:rsid w:val="00FC1ACA"/>
    <w:rsid w:val="00FC246B"/>
    <w:rsid w:val="00FC2721"/>
    <w:rsid w:val="00FC6785"/>
    <w:rsid w:val="00FC7AF4"/>
    <w:rsid w:val="00FD04CD"/>
    <w:rsid w:val="00FD16B4"/>
    <w:rsid w:val="00FD30D3"/>
    <w:rsid w:val="00FD3827"/>
    <w:rsid w:val="00FE1309"/>
    <w:rsid w:val="00FE79EB"/>
    <w:rsid w:val="00FE7B72"/>
    <w:rsid w:val="00FF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614A"/>
  <w15:docId w15:val="{E4D2E406-6316-4054-BB28-06A9E2E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5DF"/>
    <w:pPr>
      <w:spacing w:after="120"/>
    </w:pPr>
  </w:style>
  <w:style w:type="paragraph" w:styleId="Heading1">
    <w:name w:val="heading 1"/>
    <w:basedOn w:val="Normal"/>
    <w:next w:val="Normal"/>
    <w:link w:val="Heading1Char"/>
    <w:uiPriority w:val="9"/>
    <w:qFormat/>
    <w:rsid w:val="00164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4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5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24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B59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246B"/>
    <w:rPr>
      <w:rFonts w:ascii="Times New Roman" w:eastAsia="Times New Roman" w:hAnsi="Times New Roman" w:cs="Times New Roman"/>
      <w:b/>
      <w:bCs/>
      <w:sz w:val="24"/>
      <w:szCs w:val="24"/>
    </w:rPr>
  </w:style>
  <w:style w:type="character" w:styleId="Strong">
    <w:name w:val="Strong"/>
    <w:basedOn w:val="DefaultParagraphFont"/>
    <w:uiPriority w:val="22"/>
    <w:qFormat/>
    <w:rsid w:val="00FC246B"/>
    <w:rPr>
      <w:b/>
      <w:bCs/>
    </w:rPr>
  </w:style>
  <w:style w:type="character" w:customStyle="1" w:styleId="apple-converted-space">
    <w:name w:val="apple-converted-space"/>
    <w:basedOn w:val="DefaultParagraphFont"/>
    <w:rsid w:val="00FC246B"/>
  </w:style>
  <w:style w:type="character" w:styleId="Emphasis">
    <w:name w:val="Emphasis"/>
    <w:basedOn w:val="DefaultParagraphFont"/>
    <w:uiPriority w:val="20"/>
    <w:qFormat/>
    <w:rsid w:val="00FC246B"/>
    <w:rPr>
      <w:i/>
      <w:iCs/>
    </w:rPr>
  </w:style>
  <w:style w:type="character" w:styleId="Hyperlink">
    <w:name w:val="Hyperlink"/>
    <w:basedOn w:val="DefaultParagraphFont"/>
    <w:uiPriority w:val="99"/>
    <w:unhideWhenUsed/>
    <w:rsid w:val="00244DF4"/>
    <w:rPr>
      <w:b/>
      <w:color w:val="338F80"/>
      <w:u w:val="none"/>
    </w:rPr>
  </w:style>
  <w:style w:type="paragraph" w:styleId="ListParagraph">
    <w:name w:val="List Paragraph"/>
    <w:basedOn w:val="Normal"/>
    <w:link w:val="ListParagraphChar"/>
    <w:uiPriority w:val="34"/>
    <w:qFormat/>
    <w:rsid w:val="00FC246B"/>
    <w:pPr>
      <w:ind w:left="720"/>
      <w:contextualSpacing/>
    </w:pPr>
  </w:style>
  <w:style w:type="character" w:styleId="CommentReference">
    <w:name w:val="annotation reference"/>
    <w:basedOn w:val="DefaultParagraphFont"/>
    <w:uiPriority w:val="99"/>
    <w:semiHidden/>
    <w:unhideWhenUsed/>
    <w:rsid w:val="00FC246B"/>
    <w:rPr>
      <w:sz w:val="16"/>
      <w:szCs w:val="16"/>
    </w:rPr>
  </w:style>
  <w:style w:type="paragraph" w:styleId="CommentText">
    <w:name w:val="annotation text"/>
    <w:basedOn w:val="Normal"/>
    <w:link w:val="CommentTextChar"/>
    <w:uiPriority w:val="99"/>
    <w:unhideWhenUsed/>
    <w:rsid w:val="00FC246B"/>
    <w:pPr>
      <w:spacing w:line="240" w:lineRule="auto"/>
    </w:pPr>
    <w:rPr>
      <w:sz w:val="20"/>
      <w:szCs w:val="20"/>
    </w:rPr>
  </w:style>
  <w:style w:type="character" w:customStyle="1" w:styleId="CommentTextChar">
    <w:name w:val="Comment Text Char"/>
    <w:basedOn w:val="DefaultParagraphFont"/>
    <w:link w:val="CommentText"/>
    <w:uiPriority w:val="99"/>
    <w:rsid w:val="00FC246B"/>
    <w:rPr>
      <w:sz w:val="20"/>
      <w:szCs w:val="20"/>
    </w:rPr>
  </w:style>
  <w:style w:type="paragraph" w:styleId="CommentSubject">
    <w:name w:val="annotation subject"/>
    <w:basedOn w:val="CommentText"/>
    <w:next w:val="CommentText"/>
    <w:link w:val="CommentSubjectChar"/>
    <w:uiPriority w:val="99"/>
    <w:semiHidden/>
    <w:unhideWhenUsed/>
    <w:rsid w:val="00FC246B"/>
    <w:rPr>
      <w:b/>
      <w:bCs/>
    </w:rPr>
  </w:style>
  <w:style w:type="character" w:customStyle="1" w:styleId="CommentSubjectChar">
    <w:name w:val="Comment Subject Char"/>
    <w:basedOn w:val="CommentTextChar"/>
    <w:link w:val="CommentSubject"/>
    <w:uiPriority w:val="99"/>
    <w:semiHidden/>
    <w:rsid w:val="00FC246B"/>
    <w:rPr>
      <w:b/>
      <w:bCs/>
      <w:sz w:val="20"/>
      <w:szCs w:val="20"/>
    </w:rPr>
  </w:style>
  <w:style w:type="paragraph" w:styleId="BalloonText">
    <w:name w:val="Balloon Text"/>
    <w:basedOn w:val="Normal"/>
    <w:link w:val="BalloonTextChar"/>
    <w:uiPriority w:val="99"/>
    <w:semiHidden/>
    <w:unhideWhenUsed/>
    <w:rsid w:val="00FC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6B"/>
    <w:rPr>
      <w:rFonts w:ascii="Tahoma" w:hAnsi="Tahoma" w:cs="Tahoma"/>
      <w:sz w:val="16"/>
      <w:szCs w:val="16"/>
    </w:rPr>
  </w:style>
  <w:style w:type="character" w:styleId="FollowedHyperlink">
    <w:name w:val="FollowedHyperlink"/>
    <w:basedOn w:val="DefaultParagraphFont"/>
    <w:uiPriority w:val="99"/>
    <w:semiHidden/>
    <w:unhideWhenUsed/>
    <w:rsid w:val="00EA2EF1"/>
    <w:rPr>
      <w:color w:val="800080" w:themeColor="followedHyperlink"/>
      <w:u w:val="single"/>
    </w:rPr>
  </w:style>
  <w:style w:type="paragraph" w:styleId="Header">
    <w:name w:val="header"/>
    <w:basedOn w:val="Normal"/>
    <w:link w:val="HeaderChar"/>
    <w:uiPriority w:val="99"/>
    <w:unhideWhenUsed/>
    <w:rsid w:val="00244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F4"/>
  </w:style>
  <w:style w:type="paragraph" w:styleId="Footer">
    <w:name w:val="footer"/>
    <w:basedOn w:val="Normal"/>
    <w:link w:val="FooterChar"/>
    <w:uiPriority w:val="99"/>
    <w:unhideWhenUsed/>
    <w:rsid w:val="0024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F4"/>
  </w:style>
  <w:style w:type="table" w:styleId="TableGrid">
    <w:name w:val="Table Grid"/>
    <w:basedOn w:val="TableNormal"/>
    <w:uiPriority w:val="39"/>
    <w:rsid w:val="00A4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4F5A"/>
    <w:rPr>
      <w:rFonts w:asciiTheme="majorHAnsi" w:eastAsiaTheme="majorEastAsia" w:hAnsiTheme="majorHAnsi" w:cstheme="majorBidi"/>
      <w:b/>
      <w:bCs/>
      <w:color w:val="4F81BD" w:themeColor="accent1"/>
      <w:sz w:val="26"/>
      <w:szCs w:val="26"/>
    </w:rPr>
  </w:style>
  <w:style w:type="character" w:customStyle="1" w:styleId="MainSubtitleChar">
    <w:name w:val="Main Subtitle Char"/>
    <w:basedOn w:val="DefaultParagraphFont"/>
    <w:link w:val="MainSubtitle"/>
    <w:locked/>
    <w:rsid w:val="00164238"/>
    <w:rPr>
      <w:rFonts w:ascii="Calibri Light" w:hAnsi="Calibri Light"/>
      <w:spacing w:val="5"/>
    </w:rPr>
  </w:style>
  <w:style w:type="paragraph" w:customStyle="1" w:styleId="MainSubtitle">
    <w:name w:val="Main Subtitle"/>
    <w:basedOn w:val="Normal"/>
    <w:link w:val="MainSubtitleChar"/>
    <w:rsid w:val="00164238"/>
    <w:pPr>
      <w:framePr w:hSpace="180" w:wrap="around" w:vAnchor="text" w:hAnchor="text" w:xAlign="center" w:y="1"/>
      <w:spacing w:after="0" w:line="240" w:lineRule="auto"/>
      <w:ind w:left="450" w:hanging="360"/>
    </w:pPr>
    <w:rPr>
      <w:rFonts w:ascii="Calibri Light" w:hAnsi="Calibri Light"/>
      <w:spacing w:val="5"/>
    </w:rPr>
  </w:style>
  <w:style w:type="character" w:customStyle="1" w:styleId="Heading1Char">
    <w:name w:val="Heading 1 Char"/>
    <w:basedOn w:val="DefaultParagraphFont"/>
    <w:link w:val="Heading1"/>
    <w:uiPriority w:val="9"/>
    <w:rsid w:val="0016423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22965"/>
    <w:pPr>
      <w:spacing w:after="0" w:line="240" w:lineRule="auto"/>
    </w:pPr>
  </w:style>
  <w:style w:type="character" w:styleId="PlaceholderText">
    <w:name w:val="Placeholder Text"/>
    <w:basedOn w:val="DefaultParagraphFont"/>
    <w:uiPriority w:val="99"/>
    <w:semiHidden/>
    <w:rsid w:val="00130EE4"/>
    <w:rPr>
      <w:color w:val="808080"/>
    </w:rPr>
  </w:style>
  <w:style w:type="paragraph" w:styleId="NoSpacing">
    <w:name w:val="No Spacing"/>
    <w:uiPriority w:val="1"/>
    <w:qFormat/>
    <w:rsid w:val="00E143E5"/>
    <w:pPr>
      <w:spacing w:after="0" w:line="240" w:lineRule="auto"/>
    </w:pPr>
  </w:style>
  <w:style w:type="paragraph" w:styleId="FootnoteText">
    <w:name w:val="footnote text"/>
    <w:basedOn w:val="Normal"/>
    <w:link w:val="FootnoteTextChar"/>
    <w:uiPriority w:val="99"/>
    <w:semiHidden/>
    <w:unhideWhenUsed/>
    <w:rsid w:val="00C231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109"/>
    <w:rPr>
      <w:sz w:val="20"/>
      <w:szCs w:val="20"/>
    </w:rPr>
  </w:style>
  <w:style w:type="character" w:styleId="FootnoteReference">
    <w:name w:val="footnote reference"/>
    <w:basedOn w:val="DefaultParagraphFont"/>
    <w:uiPriority w:val="99"/>
    <w:semiHidden/>
    <w:unhideWhenUsed/>
    <w:rsid w:val="00C23109"/>
    <w:rPr>
      <w:vertAlign w:val="superscript"/>
    </w:rPr>
  </w:style>
  <w:style w:type="character" w:customStyle="1" w:styleId="Heading5Char">
    <w:name w:val="Heading 5 Char"/>
    <w:basedOn w:val="DefaultParagraphFont"/>
    <w:link w:val="Heading5"/>
    <w:uiPriority w:val="9"/>
    <w:rsid w:val="008B59EA"/>
    <w:rPr>
      <w:rFonts w:asciiTheme="majorHAnsi" w:eastAsiaTheme="majorEastAsia" w:hAnsiTheme="majorHAnsi" w:cstheme="majorBidi"/>
      <w:color w:val="365F91" w:themeColor="accent1" w:themeShade="BF"/>
    </w:rPr>
  </w:style>
  <w:style w:type="character" w:customStyle="1" w:styleId="Mention1">
    <w:name w:val="Mention1"/>
    <w:basedOn w:val="DefaultParagraphFont"/>
    <w:uiPriority w:val="99"/>
    <w:semiHidden/>
    <w:unhideWhenUsed/>
    <w:rsid w:val="00AF4FB9"/>
    <w:rPr>
      <w:color w:val="2B579A"/>
      <w:shd w:val="clear" w:color="auto" w:fill="E6E6E6"/>
    </w:rPr>
  </w:style>
  <w:style w:type="character" w:customStyle="1" w:styleId="Mention2">
    <w:name w:val="Mention2"/>
    <w:basedOn w:val="DefaultParagraphFont"/>
    <w:uiPriority w:val="99"/>
    <w:semiHidden/>
    <w:unhideWhenUsed/>
    <w:rsid w:val="009A38B6"/>
    <w:rPr>
      <w:color w:val="2B579A"/>
      <w:shd w:val="clear" w:color="auto" w:fill="E6E6E6"/>
    </w:rPr>
  </w:style>
  <w:style w:type="character" w:customStyle="1" w:styleId="Heading3Char">
    <w:name w:val="Heading 3 Char"/>
    <w:basedOn w:val="DefaultParagraphFont"/>
    <w:link w:val="Heading3"/>
    <w:uiPriority w:val="9"/>
    <w:semiHidden/>
    <w:rsid w:val="00455160"/>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455160"/>
  </w:style>
  <w:style w:type="paragraph" w:customStyle="1" w:styleId="paragraph">
    <w:name w:val="paragraph"/>
    <w:basedOn w:val="Normal"/>
    <w:rsid w:val="00204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4D9F"/>
  </w:style>
  <w:style w:type="character" w:customStyle="1" w:styleId="eop">
    <w:name w:val="eop"/>
    <w:basedOn w:val="DefaultParagraphFont"/>
    <w:rsid w:val="00204D9F"/>
  </w:style>
  <w:style w:type="character" w:customStyle="1" w:styleId="scx109702446">
    <w:name w:val="scx109702446"/>
    <w:basedOn w:val="DefaultParagraphFont"/>
    <w:rsid w:val="00204D9F"/>
  </w:style>
  <w:style w:type="character" w:styleId="Mention">
    <w:name w:val="Mention"/>
    <w:basedOn w:val="DefaultParagraphFont"/>
    <w:uiPriority w:val="99"/>
    <w:semiHidden/>
    <w:unhideWhenUsed/>
    <w:rsid w:val="00A766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1167">
      <w:bodyDiv w:val="1"/>
      <w:marLeft w:val="0"/>
      <w:marRight w:val="0"/>
      <w:marTop w:val="0"/>
      <w:marBottom w:val="0"/>
      <w:divBdr>
        <w:top w:val="none" w:sz="0" w:space="0" w:color="auto"/>
        <w:left w:val="none" w:sz="0" w:space="0" w:color="auto"/>
        <w:bottom w:val="none" w:sz="0" w:space="0" w:color="auto"/>
        <w:right w:val="none" w:sz="0" w:space="0" w:color="auto"/>
      </w:divBdr>
    </w:div>
    <w:div w:id="466163085">
      <w:bodyDiv w:val="1"/>
      <w:marLeft w:val="0"/>
      <w:marRight w:val="0"/>
      <w:marTop w:val="0"/>
      <w:marBottom w:val="0"/>
      <w:divBdr>
        <w:top w:val="none" w:sz="0" w:space="0" w:color="auto"/>
        <w:left w:val="none" w:sz="0" w:space="0" w:color="auto"/>
        <w:bottom w:val="none" w:sz="0" w:space="0" w:color="auto"/>
        <w:right w:val="none" w:sz="0" w:space="0" w:color="auto"/>
      </w:divBdr>
    </w:div>
    <w:div w:id="809253438">
      <w:bodyDiv w:val="1"/>
      <w:marLeft w:val="0"/>
      <w:marRight w:val="0"/>
      <w:marTop w:val="0"/>
      <w:marBottom w:val="0"/>
      <w:divBdr>
        <w:top w:val="none" w:sz="0" w:space="0" w:color="auto"/>
        <w:left w:val="none" w:sz="0" w:space="0" w:color="auto"/>
        <w:bottom w:val="none" w:sz="0" w:space="0" w:color="auto"/>
        <w:right w:val="none" w:sz="0" w:space="0" w:color="auto"/>
      </w:divBdr>
    </w:div>
    <w:div w:id="885485230">
      <w:bodyDiv w:val="1"/>
      <w:marLeft w:val="0"/>
      <w:marRight w:val="0"/>
      <w:marTop w:val="0"/>
      <w:marBottom w:val="0"/>
      <w:divBdr>
        <w:top w:val="none" w:sz="0" w:space="0" w:color="auto"/>
        <w:left w:val="none" w:sz="0" w:space="0" w:color="auto"/>
        <w:bottom w:val="none" w:sz="0" w:space="0" w:color="auto"/>
        <w:right w:val="none" w:sz="0" w:space="0" w:color="auto"/>
      </w:divBdr>
    </w:div>
    <w:div w:id="1036348314">
      <w:bodyDiv w:val="1"/>
      <w:marLeft w:val="0"/>
      <w:marRight w:val="0"/>
      <w:marTop w:val="0"/>
      <w:marBottom w:val="0"/>
      <w:divBdr>
        <w:top w:val="none" w:sz="0" w:space="0" w:color="auto"/>
        <w:left w:val="none" w:sz="0" w:space="0" w:color="auto"/>
        <w:bottom w:val="none" w:sz="0" w:space="0" w:color="auto"/>
        <w:right w:val="none" w:sz="0" w:space="0" w:color="auto"/>
      </w:divBdr>
    </w:div>
    <w:div w:id="1163279954">
      <w:bodyDiv w:val="1"/>
      <w:marLeft w:val="0"/>
      <w:marRight w:val="0"/>
      <w:marTop w:val="0"/>
      <w:marBottom w:val="0"/>
      <w:divBdr>
        <w:top w:val="none" w:sz="0" w:space="0" w:color="auto"/>
        <w:left w:val="none" w:sz="0" w:space="0" w:color="auto"/>
        <w:bottom w:val="none" w:sz="0" w:space="0" w:color="auto"/>
        <w:right w:val="none" w:sz="0" w:space="0" w:color="auto"/>
      </w:divBdr>
    </w:div>
    <w:div w:id="1471703925">
      <w:bodyDiv w:val="1"/>
      <w:marLeft w:val="0"/>
      <w:marRight w:val="0"/>
      <w:marTop w:val="0"/>
      <w:marBottom w:val="0"/>
      <w:divBdr>
        <w:top w:val="none" w:sz="0" w:space="0" w:color="auto"/>
        <w:left w:val="none" w:sz="0" w:space="0" w:color="auto"/>
        <w:bottom w:val="none" w:sz="0" w:space="0" w:color="auto"/>
        <w:right w:val="none" w:sz="0" w:space="0" w:color="auto"/>
      </w:divBdr>
    </w:div>
    <w:div w:id="1714117377">
      <w:bodyDiv w:val="1"/>
      <w:marLeft w:val="0"/>
      <w:marRight w:val="0"/>
      <w:marTop w:val="0"/>
      <w:marBottom w:val="0"/>
      <w:divBdr>
        <w:top w:val="none" w:sz="0" w:space="0" w:color="auto"/>
        <w:left w:val="none" w:sz="0" w:space="0" w:color="auto"/>
        <w:bottom w:val="none" w:sz="0" w:space="0" w:color="auto"/>
        <w:right w:val="none" w:sz="0" w:space="0" w:color="auto"/>
      </w:divBdr>
      <w:divsChild>
        <w:div w:id="1087000765">
          <w:marLeft w:val="0"/>
          <w:marRight w:val="0"/>
          <w:marTop w:val="0"/>
          <w:marBottom w:val="0"/>
          <w:divBdr>
            <w:top w:val="none" w:sz="0" w:space="0" w:color="auto"/>
            <w:left w:val="none" w:sz="0" w:space="0" w:color="auto"/>
            <w:bottom w:val="none" w:sz="0" w:space="0" w:color="auto"/>
            <w:right w:val="none" w:sz="0" w:space="0" w:color="auto"/>
          </w:divBdr>
          <w:divsChild>
            <w:div w:id="1612856837">
              <w:marLeft w:val="0"/>
              <w:marRight w:val="0"/>
              <w:marTop w:val="0"/>
              <w:marBottom w:val="0"/>
              <w:divBdr>
                <w:top w:val="none" w:sz="0" w:space="0" w:color="auto"/>
                <w:left w:val="none" w:sz="0" w:space="0" w:color="auto"/>
                <w:bottom w:val="none" w:sz="0" w:space="0" w:color="auto"/>
                <w:right w:val="none" w:sz="0" w:space="0" w:color="auto"/>
              </w:divBdr>
            </w:div>
            <w:div w:id="1905212537">
              <w:marLeft w:val="0"/>
              <w:marRight w:val="0"/>
              <w:marTop w:val="0"/>
              <w:marBottom w:val="0"/>
              <w:divBdr>
                <w:top w:val="none" w:sz="0" w:space="0" w:color="auto"/>
                <w:left w:val="none" w:sz="0" w:space="0" w:color="auto"/>
                <w:bottom w:val="none" w:sz="0" w:space="0" w:color="auto"/>
                <w:right w:val="none" w:sz="0" w:space="0" w:color="auto"/>
              </w:divBdr>
            </w:div>
            <w:div w:id="201943352">
              <w:marLeft w:val="0"/>
              <w:marRight w:val="0"/>
              <w:marTop w:val="0"/>
              <w:marBottom w:val="0"/>
              <w:divBdr>
                <w:top w:val="none" w:sz="0" w:space="0" w:color="auto"/>
                <w:left w:val="none" w:sz="0" w:space="0" w:color="auto"/>
                <w:bottom w:val="none" w:sz="0" w:space="0" w:color="auto"/>
                <w:right w:val="none" w:sz="0" w:space="0" w:color="auto"/>
              </w:divBdr>
            </w:div>
            <w:div w:id="511651813">
              <w:marLeft w:val="0"/>
              <w:marRight w:val="0"/>
              <w:marTop w:val="0"/>
              <w:marBottom w:val="0"/>
              <w:divBdr>
                <w:top w:val="none" w:sz="0" w:space="0" w:color="auto"/>
                <w:left w:val="none" w:sz="0" w:space="0" w:color="auto"/>
                <w:bottom w:val="none" w:sz="0" w:space="0" w:color="auto"/>
                <w:right w:val="none" w:sz="0" w:space="0" w:color="auto"/>
              </w:divBdr>
            </w:div>
            <w:div w:id="660742771">
              <w:marLeft w:val="0"/>
              <w:marRight w:val="0"/>
              <w:marTop w:val="0"/>
              <w:marBottom w:val="0"/>
              <w:divBdr>
                <w:top w:val="none" w:sz="0" w:space="0" w:color="auto"/>
                <w:left w:val="none" w:sz="0" w:space="0" w:color="auto"/>
                <w:bottom w:val="none" w:sz="0" w:space="0" w:color="auto"/>
                <w:right w:val="none" w:sz="0" w:space="0" w:color="auto"/>
              </w:divBdr>
            </w:div>
            <w:div w:id="944387968">
              <w:marLeft w:val="0"/>
              <w:marRight w:val="0"/>
              <w:marTop w:val="0"/>
              <w:marBottom w:val="0"/>
              <w:divBdr>
                <w:top w:val="none" w:sz="0" w:space="0" w:color="auto"/>
                <w:left w:val="none" w:sz="0" w:space="0" w:color="auto"/>
                <w:bottom w:val="none" w:sz="0" w:space="0" w:color="auto"/>
                <w:right w:val="none" w:sz="0" w:space="0" w:color="auto"/>
              </w:divBdr>
            </w:div>
            <w:div w:id="1424573452">
              <w:marLeft w:val="0"/>
              <w:marRight w:val="0"/>
              <w:marTop w:val="0"/>
              <w:marBottom w:val="0"/>
              <w:divBdr>
                <w:top w:val="none" w:sz="0" w:space="0" w:color="auto"/>
                <w:left w:val="none" w:sz="0" w:space="0" w:color="auto"/>
                <w:bottom w:val="none" w:sz="0" w:space="0" w:color="auto"/>
                <w:right w:val="none" w:sz="0" w:space="0" w:color="auto"/>
              </w:divBdr>
            </w:div>
            <w:div w:id="185103741">
              <w:marLeft w:val="0"/>
              <w:marRight w:val="0"/>
              <w:marTop w:val="0"/>
              <w:marBottom w:val="0"/>
              <w:divBdr>
                <w:top w:val="none" w:sz="0" w:space="0" w:color="auto"/>
                <w:left w:val="none" w:sz="0" w:space="0" w:color="auto"/>
                <w:bottom w:val="none" w:sz="0" w:space="0" w:color="auto"/>
                <w:right w:val="none" w:sz="0" w:space="0" w:color="auto"/>
              </w:divBdr>
            </w:div>
            <w:div w:id="1877690944">
              <w:marLeft w:val="0"/>
              <w:marRight w:val="0"/>
              <w:marTop w:val="0"/>
              <w:marBottom w:val="0"/>
              <w:divBdr>
                <w:top w:val="none" w:sz="0" w:space="0" w:color="auto"/>
                <w:left w:val="none" w:sz="0" w:space="0" w:color="auto"/>
                <w:bottom w:val="none" w:sz="0" w:space="0" w:color="auto"/>
                <w:right w:val="none" w:sz="0" w:space="0" w:color="auto"/>
              </w:divBdr>
            </w:div>
            <w:div w:id="340282595">
              <w:marLeft w:val="0"/>
              <w:marRight w:val="0"/>
              <w:marTop w:val="0"/>
              <w:marBottom w:val="0"/>
              <w:divBdr>
                <w:top w:val="none" w:sz="0" w:space="0" w:color="auto"/>
                <w:left w:val="none" w:sz="0" w:space="0" w:color="auto"/>
                <w:bottom w:val="none" w:sz="0" w:space="0" w:color="auto"/>
                <w:right w:val="none" w:sz="0" w:space="0" w:color="auto"/>
              </w:divBdr>
            </w:div>
          </w:divsChild>
        </w:div>
        <w:div w:id="427778201">
          <w:marLeft w:val="0"/>
          <w:marRight w:val="0"/>
          <w:marTop w:val="0"/>
          <w:marBottom w:val="0"/>
          <w:divBdr>
            <w:top w:val="none" w:sz="0" w:space="0" w:color="auto"/>
            <w:left w:val="none" w:sz="0" w:space="0" w:color="auto"/>
            <w:bottom w:val="none" w:sz="0" w:space="0" w:color="auto"/>
            <w:right w:val="none" w:sz="0" w:space="0" w:color="auto"/>
          </w:divBdr>
          <w:divsChild>
            <w:div w:id="1908566993">
              <w:marLeft w:val="0"/>
              <w:marRight w:val="0"/>
              <w:marTop w:val="0"/>
              <w:marBottom w:val="0"/>
              <w:divBdr>
                <w:top w:val="none" w:sz="0" w:space="0" w:color="auto"/>
                <w:left w:val="none" w:sz="0" w:space="0" w:color="auto"/>
                <w:bottom w:val="none" w:sz="0" w:space="0" w:color="auto"/>
                <w:right w:val="none" w:sz="0" w:space="0" w:color="auto"/>
              </w:divBdr>
            </w:div>
            <w:div w:id="16217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977">
      <w:bodyDiv w:val="1"/>
      <w:marLeft w:val="0"/>
      <w:marRight w:val="0"/>
      <w:marTop w:val="0"/>
      <w:marBottom w:val="0"/>
      <w:divBdr>
        <w:top w:val="none" w:sz="0" w:space="0" w:color="auto"/>
        <w:left w:val="none" w:sz="0" w:space="0" w:color="auto"/>
        <w:bottom w:val="none" w:sz="0" w:space="0" w:color="auto"/>
        <w:right w:val="none" w:sz="0" w:space="0" w:color="auto"/>
      </w:divBdr>
    </w:div>
    <w:div w:id="2050447611">
      <w:bodyDiv w:val="1"/>
      <w:marLeft w:val="0"/>
      <w:marRight w:val="0"/>
      <w:marTop w:val="0"/>
      <w:marBottom w:val="0"/>
      <w:divBdr>
        <w:top w:val="none" w:sz="0" w:space="0" w:color="auto"/>
        <w:left w:val="none" w:sz="0" w:space="0" w:color="auto"/>
        <w:bottom w:val="none" w:sz="0" w:space="0" w:color="auto"/>
        <w:right w:val="none" w:sz="0" w:space="0" w:color="auto"/>
      </w:divBdr>
    </w:div>
    <w:div w:id="20679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portunityculture.org/wp-content/uploads/2016/12/Instructional_Excellence_Summary-Public_Impact.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A06FAB6635D4FA6E95BAF8A981B8C" ma:contentTypeVersion="9" ma:contentTypeDescription="Create a new document." ma:contentTypeScope="" ma:versionID="cb9de85bf0bd0ad52980de60cb44e3b9">
  <xsd:schema xmlns:xsd="http://www.w3.org/2001/XMLSchema" xmlns:xs="http://www.w3.org/2001/XMLSchema" xmlns:p="http://schemas.microsoft.com/office/2006/metadata/properties" xmlns:ns2="fbf88c96-2400-42d8-8ed9-06e8d33894c2" xmlns:ns3="534a0123-b2b7-4e81-a253-d453c4afa49a" targetNamespace="http://schemas.microsoft.com/office/2006/metadata/properties" ma:root="true" ma:fieldsID="447bfa6a9c6c484c94727ee8a529e70a" ns2:_="" ns3:_="">
    <xsd:import namespace="fbf88c96-2400-42d8-8ed9-06e8d33894c2"/>
    <xsd:import namespace="534a0123-b2b7-4e81-a253-d453c4afa4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88c96-2400-42d8-8ed9-06e8d33894c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a0123-b2b7-4e81-a253-d453c4afa49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f88c96-2400-42d8-8ed9-06e8d33894c2">
      <UserInfo>
        <DisplayName>Sharon Barrett</DisplayName>
        <AccountId>49</AccountId>
        <AccountType/>
      </UserInfo>
      <UserInfo>
        <DisplayName>Lucy Steiner</DisplayName>
        <AccountId>42</AccountId>
        <AccountType/>
      </UserInfo>
      <UserInfo>
        <DisplayName>Beverley Tyndall</DisplayName>
        <AccountId>51</AccountId>
        <AccountType/>
      </UserInfo>
      <UserInfo>
        <DisplayName>Emily Hassel</DisplayName>
        <AccountId>65</AccountId>
        <AccountType/>
      </UserInfo>
    </SharedWithUsers>
  </documentManagement>
</p:properties>
</file>

<file path=customXml/itemProps1.xml><?xml version="1.0" encoding="utf-8"?>
<ds:datastoreItem xmlns:ds="http://schemas.openxmlformats.org/officeDocument/2006/customXml" ds:itemID="{DF185490-7DD4-4AA7-8C98-D35872AB5F3F}">
  <ds:schemaRefs>
    <ds:schemaRef ds:uri="http://schemas.microsoft.com/sharepoint/v3/contenttype/forms"/>
  </ds:schemaRefs>
</ds:datastoreItem>
</file>

<file path=customXml/itemProps2.xml><?xml version="1.0" encoding="utf-8"?>
<ds:datastoreItem xmlns:ds="http://schemas.openxmlformats.org/officeDocument/2006/customXml" ds:itemID="{4941371E-0BA6-416C-B00D-9BF8C961F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88c96-2400-42d8-8ed9-06e8d33894c2"/>
    <ds:schemaRef ds:uri="534a0123-b2b7-4e81-a253-d453c4af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D9B88-DE17-4529-8236-5EE48E590089}">
  <ds:schemaRefs>
    <ds:schemaRef ds:uri="http://schemas.microsoft.com/office/2006/metadata/properties"/>
    <ds:schemaRef ds:uri="http://schemas.microsoft.com/office/infopath/2007/PartnerControls"/>
    <ds:schemaRef ds:uri="fbf88c96-2400-42d8-8ed9-06e8d33894c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Beverley Tyndall</cp:lastModifiedBy>
  <cp:revision>6</cp:revision>
  <cp:lastPrinted>2017-05-24T21:23:00Z</cp:lastPrinted>
  <dcterms:created xsi:type="dcterms:W3CDTF">2018-09-27T16:00:00Z</dcterms:created>
  <dcterms:modified xsi:type="dcterms:W3CDTF">2018-09-28T16:24:00Z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0x010100722A06FAB6635D4FA6E95BAF8A981B8C</vt:lpwstr>
  </property>
</Properties>
</file>