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9D" w:rsidRDefault="0057559D" w:rsidP="0057559D">
      <w:pPr>
        <w:jc w:val="center"/>
        <w:rPr>
          <w:rFonts w:cstheme="minorHAnsi"/>
          <w:sz w:val="30"/>
          <w:szCs w:val="30"/>
        </w:rPr>
      </w:pPr>
      <w:r>
        <w:rPr>
          <w:b/>
          <w:smallCaps/>
          <w:noProof/>
          <w:color w:val="338F80"/>
        </w:rPr>
        <w:drawing>
          <wp:inline distT="0" distB="0" distL="0" distR="0" wp14:anchorId="01829047" wp14:editId="08E5A7B9">
            <wp:extent cx="6583680" cy="417879"/>
            <wp:effectExtent l="0" t="0" r="762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arrow Opportunity Cul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9D" w:rsidRPr="0057559D" w:rsidRDefault="0057559D" w:rsidP="0057559D">
      <w:pPr>
        <w:keepNext/>
        <w:keepLines/>
        <w:spacing w:before="200" w:after="120" w:line="240" w:lineRule="auto"/>
        <w:jc w:val="center"/>
        <w:outlineLvl w:val="0"/>
        <w:rPr>
          <w:rFonts w:ascii="Cambria" w:eastAsia="MS Gothic" w:hAnsi="Cambria" w:cs="Times New Roman"/>
          <w:b/>
          <w:bCs/>
          <w:smallCaps/>
          <w:color w:val="338F80"/>
          <w:sz w:val="32"/>
          <w:szCs w:val="32"/>
        </w:rPr>
      </w:pPr>
      <w:r>
        <w:rPr>
          <w:rFonts w:ascii="Cambria" w:eastAsia="MS Gothic" w:hAnsi="Cambria" w:cs="Times New Roman"/>
          <w:b/>
          <w:bCs/>
          <w:smallCaps/>
          <w:color w:val="338F80"/>
          <w:sz w:val="32"/>
          <w:szCs w:val="32"/>
        </w:rPr>
        <w:t xml:space="preserve">MCL Team Meeting Sample Agenda: </w:t>
      </w:r>
      <w:r w:rsidR="005A32FF">
        <w:rPr>
          <w:rFonts w:ascii="Cambria" w:eastAsia="MS Gothic" w:hAnsi="Cambria" w:cs="Times New Roman"/>
          <w:b/>
          <w:bCs/>
          <w:smallCaps/>
          <w:color w:val="338F80"/>
          <w:sz w:val="32"/>
          <w:szCs w:val="32"/>
        </w:rPr>
        <w:t>Data Analysis</w:t>
      </w:r>
    </w:p>
    <w:tbl>
      <w:tblPr>
        <w:tblW w:w="109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50"/>
        <w:gridCol w:w="6030"/>
      </w:tblGrid>
      <w:tr w:rsidR="000E7F91" w:rsidTr="00D95C16">
        <w:trPr>
          <w:trHeight w:val="1214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064"/>
            <w:vAlign w:val="center"/>
            <w:hideMark/>
          </w:tcPr>
          <w:p w:rsidR="000E7F91" w:rsidRDefault="000E7F91" w:rsidP="004377FA">
            <w:pPr>
              <w:spacing w:after="120"/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Date:</w:t>
            </w:r>
            <w:r w:rsidR="00005BAC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  <w:p w:rsidR="000E7F91" w:rsidRDefault="000E7F91" w:rsidP="004377FA">
            <w:pPr>
              <w:spacing w:after="120"/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Time:</w:t>
            </w:r>
            <w:r w:rsidR="00005BAC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  <w:p w:rsidR="000E7F91" w:rsidRPr="000E7F91" w:rsidRDefault="000E7F91" w:rsidP="004377FA">
            <w:pPr>
              <w:spacing w:after="120"/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Location:</w:t>
            </w:r>
            <w:r w:rsidR="00005BAC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064"/>
            <w:vAlign w:val="center"/>
          </w:tcPr>
          <w:p w:rsidR="000E7F91" w:rsidRDefault="00005BAC" w:rsidP="004377FA">
            <w:pPr>
              <w:spacing w:after="120"/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Team</w:t>
            </w:r>
            <w:r w:rsidR="000E7F91">
              <w:rPr>
                <w:rFonts w:eastAsia="Calibri" w:cstheme="minorHAnsi"/>
                <w:b/>
                <w:color w:val="FFFFFF" w:themeColor="background1"/>
              </w:rPr>
              <w:t>:</w:t>
            </w:r>
            <w:r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  <w:p w:rsidR="000E7F91" w:rsidRDefault="000E7F91" w:rsidP="004377FA">
            <w:pPr>
              <w:spacing w:after="120"/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Note-Taker:</w:t>
            </w:r>
            <w:r w:rsidR="00005BAC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  <w:p w:rsidR="000E7F91" w:rsidRPr="000E7F91" w:rsidRDefault="000E7F91" w:rsidP="004377FA">
            <w:pPr>
              <w:spacing w:after="120"/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Timekeeper:</w:t>
            </w:r>
            <w:r w:rsidR="00005BAC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</w:tc>
      </w:tr>
      <w:tr w:rsidR="006F2EEE" w:rsidTr="00D95C16">
        <w:trPr>
          <w:trHeight w:val="728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8CB"/>
            <w:vAlign w:val="center"/>
            <w:hideMark/>
          </w:tcPr>
          <w:p w:rsidR="006F2EEE" w:rsidRPr="006F2EEE" w:rsidRDefault="00005BAC" w:rsidP="004377FA">
            <w:pPr>
              <w:spacing w:after="120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Topic: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8CB"/>
            <w:vAlign w:val="center"/>
          </w:tcPr>
          <w:p w:rsidR="006F2EEE" w:rsidRPr="006F2EEE" w:rsidRDefault="006F2EEE" w:rsidP="004377FA">
            <w:pPr>
              <w:spacing w:after="120"/>
              <w:rPr>
                <w:rFonts w:eastAsia="Calibri" w:cstheme="minorHAnsi"/>
              </w:rPr>
            </w:pPr>
            <w:r w:rsidRPr="006F2EEE">
              <w:rPr>
                <w:rFonts w:eastAsia="Calibri" w:cstheme="minorHAnsi"/>
                <w:b/>
              </w:rPr>
              <w:t>Attendees</w:t>
            </w:r>
            <w:r w:rsidRPr="006F2EEE">
              <w:rPr>
                <w:rFonts w:eastAsia="Calibri" w:cstheme="minorHAnsi"/>
              </w:rPr>
              <w:t xml:space="preserve">: </w:t>
            </w:r>
          </w:p>
          <w:p w:rsidR="006F2EEE" w:rsidRPr="006F2EEE" w:rsidRDefault="006F2EEE" w:rsidP="004377FA">
            <w:pPr>
              <w:spacing w:after="120"/>
              <w:rPr>
                <w:rFonts w:eastAsia="Times New Roman" w:cstheme="minorHAnsi"/>
              </w:rPr>
            </w:pPr>
            <w:r w:rsidRPr="006F2EEE">
              <w:rPr>
                <w:rFonts w:eastAsia="Calibri" w:cstheme="minorHAnsi"/>
                <w:b/>
              </w:rPr>
              <w:t>Facilitator:</w:t>
            </w:r>
            <w:r w:rsidRPr="006F2EEE">
              <w:rPr>
                <w:rFonts w:eastAsia="Calibri" w:cstheme="minorHAnsi"/>
              </w:rPr>
              <w:t xml:space="preserve">  </w:t>
            </w:r>
          </w:p>
        </w:tc>
      </w:tr>
      <w:tr w:rsidR="006F2EEE" w:rsidTr="00D95C16">
        <w:trPr>
          <w:trHeight w:val="8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EEE" w:rsidRPr="00005BAC" w:rsidRDefault="006F2EEE" w:rsidP="00005BAC">
            <w:pPr>
              <w:jc w:val="both"/>
              <w:rPr>
                <w:rFonts w:cstheme="minorHAnsi"/>
              </w:rPr>
            </w:pPr>
            <w:r w:rsidRPr="006F2EEE">
              <w:rPr>
                <w:rFonts w:eastAsia="Calibri" w:cstheme="minorHAnsi"/>
                <w:b/>
              </w:rPr>
              <w:t>Meeting Objectives:</w:t>
            </w:r>
            <w:r w:rsidR="00005BAC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EEE" w:rsidRPr="006F2EEE" w:rsidRDefault="006F2EEE" w:rsidP="006F2EEE">
            <w:pPr>
              <w:ind w:left="-9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 Meeting Norms:</w:t>
            </w:r>
          </w:p>
          <w:p w:rsidR="00005BAC" w:rsidRPr="006F2EEE" w:rsidRDefault="00005BAC" w:rsidP="00005B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2EEE">
              <w:rPr>
                <w:rFonts w:asciiTheme="minorHAnsi" w:hAnsiTheme="minorHAnsi" w:cstheme="minorHAnsi"/>
                <w:b/>
                <w:sz w:val="22"/>
                <w:szCs w:val="22"/>
              </w:rPr>
              <w:t>Keep Kids First</w:t>
            </w:r>
          </w:p>
          <w:p w:rsidR="00005BAC" w:rsidRPr="006F2EEE" w:rsidRDefault="00005BAC" w:rsidP="00005B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2E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on Time                        </w:t>
            </w:r>
          </w:p>
          <w:p w:rsidR="00005BAC" w:rsidRDefault="00005BAC" w:rsidP="00005B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2E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Engaged  </w:t>
            </w:r>
          </w:p>
          <w:p w:rsidR="006F2EEE" w:rsidRPr="00005BAC" w:rsidRDefault="00005BAC" w:rsidP="00005B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Fully Present               </w:t>
            </w:r>
            <w:r w:rsidR="006F2EEE" w:rsidRPr="00005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</w:p>
        </w:tc>
      </w:tr>
      <w:tr w:rsidR="006F2EEE" w:rsidTr="00D95C16">
        <w:trPr>
          <w:trHeight w:val="791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8CB"/>
            <w:vAlign w:val="center"/>
          </w:tcPr>
          <w:p w:rsidR="006F2EEE" w:rsidRPr="006F2EEE" w:rsidRDefault="006F2EEE" w:rsidP="004377FA">
            <w:pPr>
              <w:spacing w:after="120"/>
              <w:jc w:val="both"/>
              <w:rPr>
                <w:rFonts w:cstheme="minorHAnsi"/>
              </w:rPr>
            </w:pPr>
            <w:r w:rsidRPr="006F2EEE">
              <w:rPr>
                <w:rFonts w:eastAsia="Calibri" w:cstheme="minorHAnsi"/>
                <w:b/>
              </w:rPr>
              <w:t xml:space="preserve">To prepare for this meeting, please:  </w:t>
            </w:r>
          </w:p>
          <w:p w:rsidR="006F2EEE" w:rsidRPr="006F2EEE" w:rsidRDefault="006F2EEE" w:rsidP="006F2EEE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jc w:val="both"/>
              <w:rPr>
                <w:rFonts w:cstheme="minorHAnsi"/>
              </w:rPr>
            </w:pPr>
          </w:p>
          <w:p w:rsidR="006F2EEE" w:rsidRPr="006F2EEE" w:rsidRDefault="006F2EEE" w:rsidP="006F2EEE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jc w:val="both"/>
              <w:rPr>
                <w:rFonts w:cstheme="minorHAnsi"/>
              </w:rPr>
            </w:pPr>
          </w:p>
        </w:tc>
        <w:bookmarkStart w:id="0" w:name="_GoBack"/>
        <w:bookmarkEnd w:id="0"/>
      </w:tr>
      <w:tr w:rsidR="0057559D" w:rsidTr="00D95C16">
        <w:trPr>
          <w:trHeight w:val="317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9D" w:rsidRDefault="0057559D" w:rsidP="004377FA">
            <w:pPr>
              <w:spacing w:after="120"/>
            </w:pPr>
            <w:r w:rsidRPr="006D5E36">
              <w:rPr>
                <w:rFonts w:cstheme="minorHAnsi"/>
              </w:rPr>
              <w:t>What is the assessment and primary focus for the data conversation?</w:t>
            </w:r>
          </w:p>
        </w:tc>
      </w:tr>
    </w:tbl>
    <w:p w:rsidR="006F2EEE" w:rsidRPr="004377FA" w:rsidRDefault="006F2EEE" w:rsidP="004377FA">
      <w:pPr>
        <w:spacing w:after="0"/>
        <w:rPr>
          <w:rFonts w:ascii="Arial Rounded MT Bold" w:hAnsi="Arial Rounded MT Bold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0"/>
        <w:gridCol w:w="5920"/>
      </w:tblGrid>
      <w:tr w:rsidR="004377FA" w:rsidTr="00D95C16">
        <w:trPr>
          <w:trHeight w:val="25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064"/>
            <w:hideMark/>
          </w:tcPr>
          <w:p w:rsidR="004377FA" w:rsidRDefault="004377FA" w:rsidP="0095653F">
            <w:pPr>
              <w:jc w:val="center"/>
              <w:rPr>
                <w:b/>
              </w:rPr>
            </w:pPr>
            <w:r w:rsidRPr="00D95C16">
              <w:rPr>
                <w:b/>
                <w:color w:val="FFFFFF" w:themeColor="background1"/>
              </w:rPr>
              <w:t>Brief Background</w:t>
            </w:r>
          </w:p>
        </w:tc>
      </w:tr>
      <w:tr w:rsidR="004377FA" w:rsidTr="0095653F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>What was the student(s) asked to do?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>How long did the student(s) have to do it?</w:t>
            </w:r>
          </w:p>
        </w:tc>
      </w:tr>
      <w:tr w:rsidR="004377FA" w:rsidTr="0095653F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FA" w:rsidRDefault="004377FA" w:rsidP="004377FA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>Was the work completed independently or collaboratively?</w:t>
            </w:r>
          </w:p>
        </w:tc>
      </w:tr>
      <w:tr w:rsidR="004377FA" w:rsidTr="00D95C16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064"/>
            <w:hideMark/>
          </w:tcPr>
          <w:p w:rsidR="004377FA" w:rsidRDefault="004377FA" w:rsidP="0095653F">
            <w:pPr>
              <w:jc w:val="center"/>
              <w:rPr>
                <w:b/>
              </w:rPr>
            </w:pPr>
            <w:r w:rsidRPr="00D95C16">
              <w:rPr>
                <w:b/>
                <w:color w:val="FFFFFF" w:themeColor="background1"/>
              </w:rPr>
              <w:t>Low-Inference Observations</w:t>
            </w:r>
          </w:p>
        </w:tc>
      </w:tr>
      <w:tr w:rsidR="004377FA" w:rsidTr="004377FA">
        <w:trPr>
          <w:trHeight w:val="31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>What do you see?</w:t>
            </w:r>
          </w:p>
        </w:tc>
      </w:tr>
      <w:tr w:rsidR="004377FA" w:rsidTr="00D95C16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064"/>
            <w:hideMark/>
          </w:tcPr>
          <w:p w:rsidR="004377FA" w:rsidRPr="00D95C16" w:rsidRDefault="004377FA" w:rsidP="0095653F">
            <w:pPr>
              <w:jc w:val="center"/>
              <w:rPr>
                <w:b/>
                <w:color w:val="FFFFFF" w:themeColor="background1"/>
              </w:rPr>
            </w:pPr>
            <w:r w:rsidRPr="00D95C16">
              <w:rPr>
                <w:b/>
                <w:color w:val="FFFFFF" w:themeColor="background1"/>
              </w:rPr>
              <w:t>Interpreting the Student Work</w:t>
            </w:r>
          </w:p>
        </w:tc>
      </w:tr>
      <w:tr w:rsidR="004377FA" w:rsidTr="004377F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>What was/were the student(s) thinking?  Why?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>How did the student(s) interpret the assignment?</w:t>
            </w:r>
          </w:p>
        </w:tc>
      </w:tr>
      <w:tr w:rsidR="004377FA" w:rsidTr="00D95C16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8CB"/>
          </w:tcPr>
          <w:p w:rsidR="004377FA" w:rsidRDefault="004377FA" w:rsidP="004377FA">
            <w:pPr>
              <w:spacing w:after="120"/>
            </w:pPr>
            <w:r>
              <w:t>What did the student(s) understand?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8CB"/>
          </w:tcPr>
          <w:p w:rsidR="004377FA" w:rsidRDefault="004377FA" w:rsidP="004377FA">
            <w:pPr>
              <w:spacing w:after="120"/>
            </w:pPr>
            <w:r>
              <w:t>What did the student(s) not understand?</w:t>
            </w:r>
          </w:p>
        </w:tc>
      </w:tr>
      <w:tr w:rsidR="004377FA" w:rsidTr="004377FA">
        <w:trPr>
          <w:trHeight w:val="31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 xml:space="preserve">What questions do you have when you look at the work?  </w:t>
            </w:r>
          </w:p>
        </w:tc>
      </w:tr>
      <w:tr w:rsidR="004377FA" w:rsidTr="00D95C16">
        <w:trPr>
          <w:trHeight w:val="27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064"/>
            <w:hideMark/>
          </w:tcPr>
          <w:p w:rsidR="004377FA" w:rsidRPr="00D95C16" w:rsidRDefault="004377FA" w:rsidP="0095653F">
            <w:pPr>
              <w:jc w:val="center"/>
              <w:rPr>
                <w:b/>
                <w:color w:val="FFFFFF" w:themeColor="background1"/>
              </w:rPr>
            </w:pPr>
            <w:r w:rsidRPr="00D95C16">
              <w:rPr>
                <w:b/>
                <w:color w:val="FFFFFF" w:themeColor="background1"/>
              </w:rPr>
              <w:t>Classroom Implications</w:t>
            </w:r>
          </w:p>
        </w:tc>
      </w:tr>
      <w:tr w:rsidR="004377FA" w:rsidTr="004377FA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FA" w:rsidRDefault="004377FA" w:rsidP="004377FA">
            <w:pPr>
              <w:spacing w:after="120"/>
            </w:pPr>
            <w:r>
              <w:t>What are the implications of this work for assessment?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>What are the implications of this work for teaching?</w:t>
            </w:r>
          </w:p>
        </w:tc>
      </w:tr>
      <w:tr w:rsidR="004377FA" w:rsidTr="00D95C16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8CB"/>
            <w:hideMark/>
          </w:tcPr>
          <w:p w:rsidR="004377FA" w:rsidRDefault="004377FA" w:rsidP="004377FA">
            <w:pPr>
              <w:spacing w:after="120"/>
            </w:pPr>
            <w:r>
              <w:t>What steps will the teacher take next with the student(s)?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8CB"/>
          </w:tcPr>
          <w:p w:rsidR="004377FA" w:rsidRDefault="004377FA" w:rsidP="004377FA">
            <w:pPr>
              <w:spacing w:after="120"/>
            </w:pPr>
            <w:r>
              <w:t xml:space="preserve">What teaching strategies will be most effective? </w:t>
            </w:r>
          </w:p>
        </w:tc>
      </w:tr>
      <w:tr w:rsidR="004377FA" w:rsidTr="004377FA">
        <w:trPr>
          <w:trHeight w:val="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>What are the missing elements in the student work</w:t>
            </w:r>
            <w:r w:rsidR="00D95C16">
              <w:t>?</w:t>
            </w:r>
          </w:p>
          <w:p w:rsidR="004377FA" w:rsidRDefault="004377FA" w:rsidP="004377FA">
            <w:pPr>
              <w:spacing w:after="120"/>
            </w:pPr>
            <w:r>
              <w:t>What kinds of assignments could provide this information?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 xml:space="preserve">What does this conversation make you think about in terms of your own practice? </w:t>
            </w:r>
          </w:p>
        </w:tc>
      </w:tr>
      <w:tr w:rsidR="004377FA" w:rsidTr="00D95C16">
        <w:trPr>
          <w:trHeight w:val="27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064"/>
            <w:hideMark/>
          </w:tcPr>
          <w:p w:rsidR="004377FA" w:rsidRDefault="004377FA" w:rsidP="0095653F">
            <w:pPr>
              <w:jc w:val="center"/>
              <w:rPr>
                <w:b/>
              </w:rPr>
            </w:pPr>
            <w:r w:rsidRPr="00D95C16">
              <w:rPr>
                <w:b/>
                <w:color w:val="FFFFFF" w:themeColor="background1"/>
              </w:rPr>
              <w:t>Reflection</w:t>
            </w:r>
          </w:p>
        </w:tc>
      </w:tr>
      <w:tr w:rsidR="004377FA" w:rsidTr="004377FA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FA" w:rsidRDefault="004377FA" w:rsidP="004377FA">
            <w:pPr>
              <w:spacing w:after="120"/>
            </w:pPr>
            <w:r>
              <w:t xml:space="preserve">(Presenter) What did you learn about the student(s) and the work?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A" w:rsidRDefault="004377FA" w:rsidP="004377FA">
            <w:pPr>
              <w:spacing w:after="120"/>
            </w:pPr>
            <w:r>
              <w:t>What could be improved?</w:t>
            </w:r>
          </w:p>
        </w:tc>
      </w:tr>
    </w:tbl>
    <w:p w:rsidR="00F910AF" w:rsidRDefault="00F910AF" w:rsidP="004377FA">
      <w:pPr>
        <w:spacing w:after="0"/>
        <w:rPr>
          <w:rFonts w:ascii="Arial Narrow" w:hAnsi="Arial Narrow"/>
          <w:sz w:val="4"/>
          <w:szCs w:val="4"/>
        </w:rPr>
      </w:pPr>
    </w:p>
    <w:p w:rsidR="00F910AF" w:rsidRDefault="00F910AF" w:rsidP="00F910AF">
      <w:pPr>
        <w:rPr>
          <w:rFonts w:ascii="Arial Narrow" w:hAnsi="Arial Narrow"/>
          <w:sz w:val="4"/>
          <w:szCs w:val="4"/>
        </w:rPr>
      </w:pPr>
    </w:p>
    <w:p w:rsidR="004A5C75" w:rsidRPr="00F910AF" w:rsidRDefault="00F910AF" w:rsidP="00F910AF">
      <w:pPr>
        <w:tabs>
          <w:tab w:val="left" w:pos="1275"/>
        </w:tabs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sz w:val="4"/>
          <w:szCs w:val="4"/>
        </w:rPr>
        <w:tab/>
      </w:r>
    </w:p>
    <w:sectPr w:rsidR="004A5C75" w:rsidRPr="00F910AF" w:rsidSect="0039333E">
      <w:footerReference w:type="default" r:id="rId8"/>
      <w:pgSz w:w="12240" w:h="15840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B1" w:rsidRDefault="00CB16B1" w:rsidP="00005BAC">
      <w:pPr>
        <w:spacing w:after="0" w:line="240" w:lineRule="auto"/>
      </w:pPr>
      <w:r>
        <w:separator/>
      </w:r>
    </w:p>
  </w:endnote>
  <w:endnote w:type="continuationSeparator" w:id="0">
    <w:p w:rsidR="00CB16B1" w:rsidRDefault="00CB16B1" w:rsidP="0000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267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BAC" w:rsidRDefault="00005BAC" w:rsidP="00005BAC">
        <w:pPr>
          <w:pStyle w:val="Footer"/>
          <w:rPr>
            <w:rFonts w:ascii="Calibri" w:eastAsia="Calibri" w:hAnsi="Calibri" w:cs="Times New Roman"/>
            <w:noProof/>
            <w:color w:val="305064"/>
          </w:rPr>
        </w:pPr>
        <w:r>
          <w:rPr>
            <w:rFonts w:ascii="Calibri" w:eastAsia="Calibri" w:hAnsi="Calibri" w:cs="Times New Roman"/>
            <w:color w:val="305064"/>
          </w:rPr>
          <w:t>©2016</w:t>
        </w:r>
        <w:r w:rsidR="00F910AF">
          <w:rPr>
            <w:rFonts w:ascii="Calibri" w:eastAsia="Calibri" w:hAnsi="Calibri" w:cs="Times New Roman"/>
            <w:color w:val="305064"/>
          </w:rPr>
          <w:t>-2018</w:t>
        </w:r>
        <w:r w:rsidRPr="0052202F">
          <w:rPr>
            <w:rFonts w:ascii="Calibri" w:eastAsia="Calibri" w:hAnsi="Calibri" w:cs="Times New Roman"/>
            <w:color w:val="305064"/>
          </w:rPr>
          <w:t xml:space="preserve"> Public Impact</w:t>
        </w:r>
        <w:r w:rsidRPr="0052202F">
          <w:rPr>
            <w:rFonts w:ascii="Calibri" w:eastAsia="Calibri" w:hAnsi="Calibri" w:cs="Times New Roman"/>
            <w:color w:val="305064"/>
          </w:rPr>
          <w:tab/>
          <w:t xml:space="preserve">        </w:t>
        </w:r>
        <w:r w:rsidR="00F910AF">
          <w:rPr>
            <w:rFonts w:ascii="Calibri" w:eastAsia="Calibri" w:hAnsi="Calibri" w:cs="Times New Roman"/>
            <w:color w:val="305064"/>
          </w:rPr>
          <w:t xml:space="preserve">                             </w:t>
        </w:r>
        <w:r w:rsidRPr="0052202F">
          <w:rPr>
            <w:rFonts w:ascii="Calibri" w:eastAsia="Calibri" w:hAnsi="Calibri" w:cs="Times New Roman"/>
            <w:color w:val="305064"/>
          </w:rPr>
          <w:t xml:space="preserve"> To copy or adapt this material</w:t>
        </w:r>
        <w:r>
          <w:rPr>
            <w:rFonts w:ascii="Calibri" w:eastAsia="Calibri" w:hAnsi="Calibri" w:cs="Times New Roman"/>
            <w:color w:val="305064"/>
          </w:rPr>
          <w:t>,</w:t>
        </w:r>
        <w:r w:rsidRPr="0052202F">
          <w:rPr>
            <w:rFonts w:ascii="Calibri" w:eastAsia="Calibri" w:hAnsi="Calibri" w:cs="Times New Roman"/>
            <w:color w:val="305064"/>
          </w:rPr>
          <w:tab/>
        </w:r>
        <w:r w:rsidRPr="0052202F">
          <w:rPr>
            <w:rFonts w:ascii="Calibri" w:eastAsia="Calibri" w:hAnsi="Calibri" w:cs="Times New Roman"/>
            <w:color w:val="305064"/>
          </w:rPr>
          <w:tab/>
        </w:r>
        <w:r w:rsidRPr="00005BAC">
          <w:rPr>
            <w:rFonts w:ascii="Calibri" w:eastAsia="Calibri" w:hAnsi="Calibri" w:cs="Times New Roman"/>
            <w:color w:val="305064"/>
          </w:rPr>
          <w:fldChar w:fldCharType="begin"/>
        </w:r>
        <w:r w:rsidRPr="00005BAC">
          <w:rPr>
            <w:rFonts w:ascii="Calibri" w:eastAsia="Calibri" w:hAnsi="Calibri" w:cs="Times New Roman"/>
            <w:color w:val="305064"/>
          </w:rPr>
          <w:instrText xml:space="preserve"> PAGE   \* MERGEFORMAT </w:instrText>
        </w:r>
        <w:r w:rsidRPr="00005BAC">
          <w:rPr>
            <w:rFonts w:ascii="Calibri" w:eastAsia="Calibri" w:hAnsi="Calibri" w:cs="Times New Roman"/>
            <w:color w:val="305064"/>
          </w:rPr>
          <w:fldChar w:fldCharType="separate"/>
        </w:r>
        <w:r w:rsidR="00F7751A">
          <w:rPr>
            <w:rFonts w:ascii="Calibri" w:eastAsia="Calibri" w:hAnsi="Calibri" w:cs="Times New Roman"/>
            <w:noProof/>
            <w:color w:val="305064"/>
          </w:rPr>
          <w:t>1</w:t>
        </w:r>
        <w:r w:rsidRPr="00005BAC">
          <w:rPr>
            <w:rFonts w:ascii="Calibri" w:eastAsia="Calibri" w:hAnsi="Calibri" w:cs="Times New Roman"/>
            <w:noProof/>
            <w:color w:val="305064"/>
          </w:rPr>
          <w:fldChar w:fldCharType="end"/>
        </w:r>
      </w:p>
      <w:p w:rsidR="00005BAC" w:rsidRDefault="00005BAC" w:rsidP="00005BAC">
        <w:pPr>
          <w:pStyle w:val="Footer"/>
          <w:rPr>
            <w:noProof/>
          </w:rPr>
        </w:pPr>
        <w:r>
          <w:rPr>
            <w:rFonts w:ascii="Calibri" w:eastAsia="Calibri" w:hAnsi="Calibri" w:cs="Times New Roman"/>
            <w:noProof/>
            <w:color w:val="305064"/>
          </w:rPr>
          <w:tab/>
          <w:t xml:space="preserve">         </w:t>
        </w:r>
        <w:bookmarkStart w:id="1" w:name="_Hlk525812917"/>
        <w:r w:rsidR="00F910AF">
          <w:rPr>
            <w:rFonts w:ascii="Calibri" w:eastAsia="Calibri" w:hAnsi="Calibri" w:cs="Times New Roman"/>
            <w:noProof/>
            <w:color w:val="305064"/>
          </w:rPr>
          <w:t xml:space="preserve">                          </w:t>
        </w:r>
        <w:r w:rsidR="00AC5CDB" w:rsidRPr="00CA5B37">
          <w:rPr>
            <w:noProof/>
            <w:color w:val="305064"/>
          </w:rPr>
          <w:t>see OpportunityCulture.org/terms-of-use</w:t>
        </w:r>
      </w:p>
      <w:bookmarkEnd w:id="1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B1" w:rsidRDefault="00CB16B1" w:rsidP="00005BAC">
      <w:pPr>
        <w:spacing w:after="0" w:line="240" w:lineRule="auto"/>
      </w:pPr>
      <w:r>
        <w:separator/>
      </w:r>
    </w:p>
  </w:footnote>
  <w:footnote w:type="continuationSeparator" w:id="0">
    <w:p w:rsidR="00CB16B1" w:rsidRDefault="00CB16B1" w:rsidP="0000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103E"/>
    <w:multiLevelType w:val="hybridMultilevel"/>
    <w:tmpl w:val="524C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6E9A"/>
    <w:multiLevelType w:val="multilevel"/>
    <w:tmpl w:val="93629968"/>
    <w:lvl w:ilvl="0">
      <w:start w:val="1"/>
      <w:numFmt w:val="bullet"/>
      <w:lvlText w:val="●"/>
      <w:lvlJc w:val="left"/>
      <w:pPr>
        <w:ind w:left="-9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63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35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7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79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51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23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95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70" w:firstLine="6120"/>
      </w:pPr>
      <w:rPr>
        <w:rFonts w:ascii="Arial" w:eastAsia="Arial" w:hAnsi="Arial" w:cs="Arial"/>
      </w:rPr>
    </w:lvl>
  </w:abstractNum>
  <w:abstractNum w:abstractNumId="2" w15:restartNumberingAfterBreak="0">
    <w:nsid w:val="208C5815"/>
    <w:multiLevelType w:val="hybridMultilevel"/>
    <w:tmpl w:val="5A28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6048"/>
    <w:multiLevelType w:val="hybridMultilevel"/>
    <w:tmpl w:val="ABE048F2"/>
    <w:lvl w:ilvl="0" w:tplc="FB06A4B2">
      <w:start w:val="1"/>
      <w:numFmt w:val="upperLetter"/>
      <w:lvlText w:val="%1."/>
      <w:lvlJc w:val="left"/>
      <w:pPr>
        <w:ind w:left="2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9EC437A"/>
    <w:multiLevelType w:val="hybridMultilevel"/>
    <w:tmpl w:val="0550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C1DA4"/>
    <w:multiLevelType w:val="multilevel"/>
    <w:tmpl w:val="C41E2E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700C5561"/>
    <w:multiLevelType w:val="hybridMultilevel"/>
    <w:tmpl w:val="21F4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D5F14"/>
    <w:multiLevelType w:val="hybridMultilevel"/>
    <w:tmpl w:val="75FE106E"/>
    <w:lvl w:ilvl="0" w:tplc="A3E4FE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75"/>
    <w:rsid w:val="00005BAC"/>
    <w:rsid w:val="000A7E87"/>
    <w:rsid w:val="000E7F91"/>
    <w:rsid w:val="003542D6"/>
    <w:rsid w:val="0039333E"/>
    <w:rsid w:val="004377FA"/>
    <w:rsid w:val="0049207A"/>
    <w:rsid w:val="004A5C75"/>
    <w:rsid w:val="00555BA6"/>
    <w:rsid w:val="0057559D"/>
    <w:rsid w:val="005A32FF"/>
    <w:rsid w:val="005E1F69"/>
    <w:rsid w:val="006A6472"/>
    <w:rsid w:val="006F2ED7"/>
    <w:rsid w:val="006F2EEE"/>
    <w:rsid w:val="00AC5CDB"/>
    <w:rsid w:val="00B101EC"/>
    <w:rsid w:val="00CB16B1"/>
    <w:rsid w:val="00D00B9A"/>
    <w:rsid w:val="00D26EBC"/>
    <w:rsid w:val="00D95C16"/>
    <w:rsid w:val="00E343C0"/>
    <w:rsid w:val="00E539BF"/>
    <w:rsid w:val="00F7751A"/>
    <w:rsid w:val="00F910AF"/>
    <w:rsid w:val="00F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80FBB-1CB4-4F2C-952B-42D6A64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20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2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7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F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BAC"/>
  </w:style>
  <w:style w:type="paragraph" w:styleId="Footer">
    <w:name w:val="footer"/>
    <w:basedOn w:val="Normal"/>
    <w:link w:val="FooterChar"/>
    <w:uiPriority w:val="99"/>
    <w:unhideWhenUsed/>
    <w:rsid w:val="0000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BAC"/>
  </w:style>
  <w:style w:type="character" w:styleId="PlaceholderText">
    <w:name w:val="Placeholder Text"/>
    <w:basedOn w:val="DefaultParagraphFont"/>
    <w:uiPriority w:val="99"/>
    <w:semiHidden/>
    <w:rsid w:val="00005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Dorris, Karen</dc:creator>
  <cp:lastModifiedBy>Beverley Tyndall</cp:lastModifiedBy>
  <cp:revision>4</cp:revision>
  <dcterms:created xsi:type="dcterms:W3CDTF">2018-09-27T16:05:00Z</dcterms:created>
  <dcterms:modified xsi:type="dcterms:W3CDTF">2018-09-28T16:28:00Z</dcterms:modified>
</cp:coreProperties>
</file>